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5BBC860" w:rsidR="003676DA" w:rsidRPr="00414D4C" w:rsidRDefault="005A7883"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BLM </w:t>
                            </w:r>
                            <w:r w:rsidR="009A66A7">
                              <w:rPr>
                                <w:rFonts w:ascii="Arial" w:hAnsi="Arial" w:cs="Arial"/>
                                <w:b/>
                                <w:color w:val="000000" w:themeColor="text1"/>
                                <w:sz w:val="26"/>
                                <w:szCs w:val="26"/>
                                <w14:textOutline w14:w="6350" w14:cap="rnd" w14:cmpd="sng" w14:algn="ctr">
                                  <w14:noFill/>
                                  <w14:prstDash w14:val="solid"/>
                                  <w14:bevel/>
                                </w14:textOutline>
                              </w:rPr>
                              <w:t xml:space="preserve">- </w:t>
                            </w:r>
                            <w:r w:rsidR="00733DCA">
                              <w:rPr>
                                <w:rFonts w:ascii="Arial" w:hAnsi="Arial" w:cs="Arial"/>
                                <w:b/>
                                <w:color w:val="000000" w:themeColor="text1"/>
                                <w:sz w:val="26"/>
                                <w:szCs w:val="26"/>
                                <w14:textOutline w14:w="6350" w14:cap="rnd" w14:cmpd="sng" w14:algn="ctr">
                                  <w14:noFill/>
                                  <w14:prstDash w14:val="solid"/>
                                  <w14:bevel/>
                                </w14:textOutline>
                              </w:rPr>
                              <w:t>El Centro</w:t>
                            </w:r>
                            <w:r w:rsidR="009A66A7">
                              <w:rPr>
                                <w:rFonts w:ascii="Arial" w:hAnsi="Arial" w:cs="Arial"/>
                                <w:b/>
                                <w:color w:val="000000" w:themeColor="text1"/>
                                <w:sz w:val="26"/>
                                <w:szCs w:val="26"/>
                                <w14:textOutline w14:w="6350" w14:cap="rnd" w14:cmpd="sng" w14:algn="ctr">
                                  <w14:noFill/>
                                  <w14:prstDash w14:val="solid"/>
                                  <w14:bevel/>
                                </w14:textOutline>
                              </w:rPr>
                              <w:t xml:space="preserve">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65BBC860" w:rsidR="003676DA" w:rsidRPr="00414D4C" w:rsidRDefault="005A7883"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BLM </w:t>
                      </w:r>
                      <w:r w:rsidR="009A66A7">
                        <w:rPr>
                          <w:rFonts w:ascii="Arial" w:hAnsi="Arial" w:cs="Arial"/>
                          <w:b/>
                          <w:color w:val="000000" w:themeColor="text1"/>
                          <w:sz w:val="26"/>
                          <w:szCs w:val="26"/>
                          <w14:textOutline w14:w="6350" w14:cap="rnd" w14:cmpd="sng" w14:algn="ctr">
                            <w14:noFill/>
                            <w14:prstDash w14:val="solid"/>
                            <w14:bevel/>
                          </w14:textOutline>
                        </w:rPr>
                        <w:t xml:space="preserve">- </w:t>
                      </w:r>
                      <w:r w:rsidR="00733DCA">
                        <w:rPr>
                          <w:rFonts w:ascii="Arial" w:hAnsi="Arial" w:cs="Arial"/>
                          <w:b/>
                          <w:color w:val="000000" w:themeColor="text1"/>
                          <w:sz w:val="26"/>
                          <w:szCs w:val="26"/>
                          <w14:textOutline w14:w="6350" w14:cap="rnd" w14:cmpd="sng" w14:algn="ctr">
                            <w14:noFill/>
                            <w14:prstDash w14:val="solid"/>
                            <w14:bevel/>
                          </w14:textOutline>
                        </w:rPr>
                        <w:t>El Centro</w:t>
                      </w:r>
                      <w:r w:rsidR="009A66A7">
                        <w:rPr>
                          <w:rFonts w:ascii="Arial" w:hAnsi="Arial" w:cs="Arial"/>
                          <w:b/>
                          <w:color w:val="000000" w:themeColor="text1"/>
                          <w:sz w:val="26"/>
                          <w:szCs w:val="26"/>
                          <w14:textOutline w14:w="6350" w14:cap="rnd" w14:cmpd="sng" w14:algn="ctr">
                            <w14:noFill/>
                            <w14:prstDash w14:val="solid"/>
                            <w14:bevel/>
                          </w14:textOutline>
                        </w:rPr>
                        <w:t xml:space="preserve"> Field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FC3E299" w14:textId="77777777" w:rsidR="00D8569F" w:rsidRPr="00D8569F" w:rsidRDefault="00D8569F" w:rsidP="00D8569F">
      <w:pPr>
        <w:pStyle w:val="ListParagraph"/>
        <w:numPr>
          <w:ilvl w:val="0"/>
          <w:numId w:val="1"/>
        </w:numPr>
        <w:spacing w:line="256" w:lineRule="auto"/>
        <w:rPr>
          <w:rFonts w:ascii="Arial" w:hAnsi="Arial" w:cs="Arial"/>
          <w:sz w:val="22"/>
          <w:szCs w:val="22"/>
        </w:rPr>
      </w:pPr>
      <w:r w:rsidRPr="00D8569F">
        <w:rPr>
          <w:rFonts w:ascii="Arial" w:hAnsi="Arial" w:cs="Arial"/>
          <w:sz w:val="22"/>
          <w:szCs w:val="22"/>
        </w:rPr>
        <w:t>#1a – 1c – The dates are inconsistent. #1c indicates data was gathered and entered into RMIS 2/2020, however ending month in #1a is 9/2020.</w:t>
      </w:r>
    </w:p>
    <w:p w14:paraId="38D8BD62" w14:textId="77777777" w:rsidR="00D8569F" w:rsidRPr="00D8569F" w:rsidRDefault="00D8569F" w:rsidP="00D8569F">
      <w:pPr>
        <w:pStyle w:val="ListParagraph"/>
        <w:numPr>
          <w:ilvl w:val="0"/>
          <w:numId w:val="1"/>
        </w:numPr>
        <w:spacing w:line="256" w:lineRule="auto"/>
        <w:rPr>
          <w:rFonts w:ascii="Arial" w:hAnsi="Arial" w:cs="Arial"/>
          <w:sz w:val="22"/>
          <w:szCs w:val="22"/>
        </w:rPr>
      </w:pPr>
      <w:r w:rsidRPr="00D8569F">
        <w:rPr>
          <w:rFonts w:ascii="Arial" w:hAnsi="Arial" w:cs="Arial"/>
          <w:sz w:val="22"/>
          <w:szCs w:val="22"/>
        </w:rPr>
        <w:t>#2 – 5 – Applicant must verify responses by final submission.</w:t>
      </w:r>
    </w:p>
    <w:p w14:paraId="6DE61C1C" w14:textId="77777777" w:rsidR="00D8569F" w:rsidRPr="00D8569F" w:rsidRDefault="00D8569F" w:rsidP="00D8569F">
      <w:pPr>
        <w:pStyle w:val="ListParagraph"/>
        <w:numPr>
          <w:ilvl w:val="0"/>
          <w:numId w:val="1"/>
        </w:numPr>
        <w:spacing w:line="256" w:lineRule="auto"/>
        <w:rPr>
          <w:rFonts w:ascii="Arial" w:hAnsi="Arial" w:cs="Arial"/>
          <w:sz w:val="22"/>
          <w:szCs w:val="22"/>
        </w:rPr>
      </w:pPr>
      <w:r w:rsidRPr="00D8569F">
        <w:rPr>
          <w:rFonts w:ascii="Arial" w:hAnsi="Arial" w:cs="Arial"/>
          <w:sz w:val="22"/>
          <w:szCs w:val="22"/>
        </w:rPr>
        <w:t>#9a – Applicant must further explain its "systematic methodology" for evaluating soil conditions of its OHV Opportunities.</w:t>
      </w:r>
    </w:p>
    <w:p w14:paraId="2FD15143" w14:textId="77777777" w:rsidR="00D8569F" w:rsidRPr="00D8569F" w:rsidRDefault="00D8569F" w:rsidP="00D8569F">
      <w:pPr>
        <w:pStyle w:val="ListParagraph"/>
        <w:numPr>
          <w:ilvl w:val="0"/>
          <w:numId w:val="1"/>
        </w:numPr>
        <w:spacing w:line="256" w:lineRule="auto"/>
        <w:rPr>
          <w:rFonts w:ascii="Arial" w:hAnsi="Arial" w:cs="Arial"/>
          <w:sz w:val="22"/>
          <w:szCs w:val="22"/>
        </w:rPr>
      </w:pPr>
      <w:r w:rsidRPr="00D8569F">
        <w:rPr>
          <w:rFonts w:ascii="Arial" w:hAnsi="Arial" w:cs="Arial"/>
          <w:sz w:val="22"/>
          <w:szCs w:val="22"/>
        </w:rPr>
        <w:t>#9b – Applicant must further explain its methods to address soil issues.</w:t>
      </w:r>
    </w:p>
    <w:p w14:paraId="78FDD6BA" w14:textId="11FAF905" w:rsidR="00E8133C" w:rsidRPr="00D8569F" w:rsidRDefault="00D8569F" w:rsidP="00D8569F">
      <w:pPr>
        <w:pStyle w:val="ListParagraph"/>
        <w:numPr>
          <w:ilvl w:val="0"/>
          <w:numId w:val="1"/>
        </w:numPr>
        <w:spacing w:line="256" w:lineRule="auto"/>
        <w:rPr>
          <w:rFonts w:ascii="Arial" w:hAnsi="Arial" w:cs="Arial"/>
          <w:sz w:val="22"/>
          <w:szCs w:val="22"/>
        </w:rPr>
      </w:pPr>
      <w:r w:rsidRPr="00D8569F">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FACB75D" w14:textId="77777777" w:rsidR="00D8569F" w:rsidRDefault="00D8569F">
      <w:pPr>
        <w:spacing w:after="160" w:line="259" w:lineRule="auto"/>
        <w:rPr>
          <w:rFonts w:ascii="Arial" w:hAnsi="Arial" w:cs="Arial"/>
          <w:b/>
          <w:szCs w:val="22"/>
        </w:rPr>
      </w:pPr>
      <w:r>
        <w:rPr>
          <w:rFonts w:ascii="Arial" w:hAnsi="Arial" w:cs="Arial"/>
          <w:b/>
          <w:szCs w:val="22"/>
        </w:rPr>
        <w:br w:type="page"/>
      </w:r>
    </w:p>
    <w:p w14:paraId="174F2A60" w14:textId="642FFA93"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49B2C63E"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F21D97">
                              <w:rPr>
                                <w:rFonts w:ascii="Arial" w:hAnsi="Arial" w:cs="Arial"/>
                                <w:b/>
                                <w:color w:val="000000" w:themeColor="text1"/>
                                <w:sz w:val="26"/>
                                <w:szCs w:val="26"/>
                              </w:rPr>
                              <w:t xml:space="preserve"> El Centro Ground Operations</w:t>
                            </w:r>
                            <w:r>
                              <w:rPr>
                                <w:rFonts w:ascii="Arial" w:hAnsi="Arial" w:cs="Arial"/>
                                <w:b/>
                                <w:color w:val="000000" w:themeColor="text1"/>
                                <w:sz w:val="26"/>
                                <w:szCs w:val="26"/>
                              </w:rPr>
                              <w:t xml:space="preserve">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5A7883">
                              <w:rPr>
                                <w:rFonts w:ascii="Arial" w:hAnsi="Arial" w:cs="Arial"/>
                                <w:b/>
                                <w:color w:val="000000" w:themeColor="text1"/>
                                <w:sz w:val="26"/>
                                <w:szCs w:val="26"/>
                              </w:rPr>
                              <w:t>01</w:t>
                            </w:r>
                            <w:r>
                              <w:rPr>
                                <w:rFonts w:ascii="Arial" w:hAnsi="Arial" w:cs="Arial"/>
                                <w:b/>
                                <w:color w:val="000000" w:themeColor="text1"/>
                                <w:sz w:val="26"/>
                                <w:szCs w:val="26"/>
                              </w:rPr>
                              <w:t>-</w:t>
                            </w:r>
                            <w:r w:rsidR="005A7883">
                              <w:rPr>
                                <w:rFonts w:ascii="Arial" w:hAnsi="Arial" w:cs="Arial"/>
                                <w:b/>
                                <w:color w:val="000000" w:themeColor="text1"/>
                                <w:sz w:val="26"/>
                                <w:szCs w:val="26"/>
                              </w:rPr>
                              <w:t>0</w:t>
                            </w:r>
                            <w:r w:rsidR="00733DCA">
                              <w:rPr>
                                <w:rFonts w:ascii="Arial" w:hAnsi="Arial" w:cs="Arial"/>
                                <w:b/>
                                <w:color w:val="000000" w:themeColor="text1"/>
                                <w:sz w:val="26"/>
                                <w:szCs w:val="26"/>
                              </w:rPr>
                              <w:t>9</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49B2C63E"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F21D97">
                        <w:rPr>
                          <w:rFonts w:ascii="Arial" w:hAnsi="Arial" w:cs="Arial"/>
                          <w:b/>
                          <w:color w:val="000000" w:themeColor="text1"/>
                          <w:sz w:val="26"/>
                          <w:szCs w:val="26"/>
                        </w:rPr>
                        <w:t xml:space="preserve"> El Centro Ground Operations</w:t>
                      </w:r>
                      <w:r>
                        <w:rPr>
                          <w:rFonts w:ascii="Arial" w:hAnsi="Arial" w:cs="Arial"/>
                          <w:b/>
                          <w:color w:val="000000" w:themeColor="text1"/>
                          <w:sz w:val="26"/>
                          <w:szCs w:val="26"/>
                        </w:rPr>
                        <w:t xml:space="preserve">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5A7883">
                        <w:rPr>
                          <w:rFonts w:ascii="Arial" w:hAnsi="Arial" w:cs="Arial"/>
                          <w:b/>
                          <w:color w:val="000000" w:themeColor="text1"/>
                          <w:sz w:val="26"/>
                          <w:szCs w:val="26"/>
                        </w:rPr>
                        <w:t>01</w:t>
                      </w:r>
                      <w:r>
                        <w:rPr>
                          <w:rFonts w:ascii="Arial" w:hAnsi="Arial" w:cs="Arial"/>
                          <w:b/>
                          <w:color w:val="000000" w:themeColor="text1"/>
                          <w:sz w:val="26"/>
                          <w:szCs w:val="26"/>
                        </w:rPr>
                        <w:t>-</w:t>
                      </w:r>
                      <w:r w:rsidR="005A7883">
                        <w:rPr>
                          <w:rFonts w:ascii="Arial" w:hAnsi="Arial" w:cs="Arial"/>
                          <w:b/>
                          <w:color w:val="000000" w:themeColor="text1"/>
                          <w:sz w:val="26"/>
                          <w:szCs w:val="26"/>
                        </w:rPr>
                        <w:t>0</w:t>
                      </w:r>
                      <w:r w:rsidR="00733DCA">
                        <w:rPr>
                          <w:rFonts w:ascii="Arial" w:hAnsi="Arial" w:cs="Arial"/>
                          <w:b/>
                          <w:color w:val="000000" w:themeColor="text1"/>
                          <w:sz w:val="26"/>
                          <w:szCs w:val="26"/>
                        </w:rPr>
                        <w:t>9</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3ECD818B" w:rsidR="00687C41" w:rsidRDefault="00D8569F"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6B2C0DA4" w:rsidR="00183D61" w:rsidRDefault="00D8569F"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0BE5DD64" w:rsidR="00712330" w:rsidRPr="00D8569F" w:rsidRDefault="00D8569F" w:rsidP="00D8569F">
      <w:pPr>
        <w:numPr>
          <w:ilvl w:val="0"/>
          <w:numId w:val="1"/>
        </w:numPr>
        <w:rPr>
          <w:rFonts w:ascii="Arial" w:hAnsi="Arial" w:cs="Arial"/>
          <w:sz w:val="22"/>
          <w:szCs w:val="22"/>
        </w:rPr>
      </w:pPr>
      <w:r w:rsidRPr="00D8569F">
        <w:rPr>
          <w:rFonts w:ascii="Arial" w:hAnsi="Arial" w:cs="Arial"/>
          <w:sz w:val="22"/>
          <w:szCs w:val="22"/>
        </w:rPr>
        <w:t>#10 – This is a duplicate of #3. Applicant must remove.</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4E4075CB" w:rsidR="008C53F4" w:rsidRPr="00D8569F" w:rsidRDefault="00D8569F" w:rsidP="008C53F4">
      <w:pPr>
        <w:numPr>
          <w:ilvl w:val="0"/>
          <w:numId w:val="1"/>
        </w:numPr>
        <w:rPr>
          <w:rFonts w:ascii="Arial" w:hAnsi="Arial" w:cs="Arial"/>
          <w:color w:val="000000" w:themeColor="text1"/>
          <w:sz w:val="22"/>
          <w:szCs w:val="22"/>
        </w:rPr>
      </w:pPr>
      <w:r w:rsidRPr="00D8569F">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D8569F" w:rsidRDefault="003676DA" w:rsidP="001E1516">
      <w:pPr>
        <w:tabs>
          <w:tab w:val="num" w:pos="720"/>
        </w:tabs>
        <w:contextualSpacing/>
        <w:rPr>
          <w:rFonts w:ascii="Arial" w:hAnsi="Arial" w:cs="Arial"/>
          <w:b/>
          <w:i/>
          <w:sz w:val="22"/>
          <w:szCs w:val="22"/>
        </w:rPr>
      </w:pPr>
    </w:p>
    <w:p w14:paraId="6E4975F1" w14:textId="77777777" w:rsidR="00D8569F" w:rsidRPr="00D8569F" w:rsidRDefault="00D8569F" w:rsidP="00D8569F">
      <w:pPr>
        <w:pStyle w:val="ListParagraph"/>
        <w:numPr>
          <w:ilvl w:val="0"/>
          <w:numId w:val="10"/>
        </w:numPr>
        <w:rPr>
          <w:rFonts w:ascii="Arial" w:hAnsi="Arial" w:cs="Arial"/>
          <w:color w:val="000000" w:themeColor="text1"/>
          <w:sz w:val="22"/>
          <w:szCs w:val="22"/>
        </w:rPr>
      </w:pPr>
      <w:r w:rsidRPr="00D8569F">
        <w:rPr>
          <w:rFonts w:ascii="Arial" w:hAnsi="Arial" w:cs="Arial"/>
          <w:color w:val="000000" w:themeColor="text1"/>
          <w:sz w:val="22"/>
          <w:szCs w:val="22"/>
        </w:rPr>
        <w:t>This Application’s Grant request significantly increased compared to Applicant’s G19 Application. Applicant must state the reason(s) for the increase in the Project Description – List of Deliverables section, “Other” line item.</w:t>
      </w:r>
    </w:p>
    <w:p w14:paraId="133E8F65" w14:textId="081BA78E" w:rsidR="00D8569F" w:rsidRPr="00D8569F" w:rsidRDefault="00D8569F" w:rsidP="00D8569F">
      <w:pPr>
        <w:pStyle w:val="ListParagraph"/>
        <w:numPr>
          <w:ilvl w:val="0"/>
          <w:numId w:val="10"/>
        </w:numPr>
        <w:rPr>
          <w:rFonts w:ascii="Arial" w:hAnsi="Arial" w:cs="Arial"/>
          <w:color w:val="000000" w:themeColor="text1"/>
          <w:sz w:val="22"/>
          <w:szCs w:val="22"/>
        </w:rPr>
      </w:pPr>
      <w:r w:rsidRPr="00D8569F">
        <w:rPr>
          <w:rFonts w:ascii="Arial" w:hAnsi="Arial" w:cs="Arial"/>
          <w:color w:val="000000" w:themeColor="text1"/>
          <w:sz w:val="22"/>
          <w:szCs w:val="22"/>
        </w:rPr>
        <w:t xml:space="preserve">Staff #2 “Facility Maintenance” – Applicant must clarify the number of positions this line item covers. Applicant must also justify the increase in hours as last year the combined total for these line items were less. </w:t>
      </w:r>
    </w:p>
    <w:p w14:paraId="620FDE72" w14:textId="467A3AA6" w:rsidR="00D8569F" w:rsidRPr="00D8569F" w:rsidRDefault="00D8569F" w:rsidP="00D8569F">
      <w:pPr>
        <w:pStyle w:val="ListParagraph"/>
        <w:numPr>
          <w:ilvl w:val="0"/>
          <w:numId w:val="10"/>
        </w:numPr>
        <w:rPr>
          <w:rFonts w:ascii="Arial" w:hAnsi="Arial" w:cs="Arial"/>
          <w:color w:val="000000" w:themeColor="text1"/>
          <w:sz w:val="22"/>
          <w:szCs w:val="22"/>
        </w:rPr>
      </w:pPr>
      <w:r w:rsidRPr="00D8569F">
        <w:rPr>
          <w:rFonts w:ascii="Arial" w:hAnsi="Arial" w:cs="Arial"/>
          <w:color w:val="000000" w:themeColor="text1"/>
          <w:sz w:val="22"/>
          <w:szCs w:val="22"/>
        </w:rPr>
        <w:t xml:space="preserve">Staff #3 “Signing and Trash Pickup” – Applicant must clarify the need for this position as trash pick-up is already being completed by Staff #1, 2, and 4. </w:t>
      </w:r>
    </w:p>
    <w:p w14:paraId="15D5A391" w14:textId="77777777" w:rsidR="00D8569F" w:rsidRPr="00D8569F" w:rsidRDefault="00D8569F" w:rsidP="00D8569F">
      <w:pPr>
        <w:pStyle w:val="ListParagraph"/>
        <w:numPr>
          <w:ilvl w:val="0"/>
          <w:numId w:val="10"/>
        </w:numPr>
        <w:rPr>
          <w:rFonts w:ascii="Arial" w:hAnsi="Arial" w:cs="Arial"/>
          <w:color w:val="000000" w:themeColor="text1"/>
          <w:sz w:val="22"/>
          <w:szCs w:val="22"/>
        </w:rPr>
      </w:pPr>
      <w:r w:rsidRPr="00D8569F">
        <w:rPr>
          <w:rFonts w:ascii="Arial" w:hAnsi="Arial" w:cs="Arial"/>
          <w:color w:val="000000" w:themeColor="text1"/>
          <w:sz w:val="22"/>
          <w:szCs w:val="22"/>
        </w:rPr>
        <w:t xml:space="preserve">Staff #4 “Park Ranger” – Applicant must clarify the number of positions this line item covers. Applicant must also justify the increase in hours as last year the combined total for these line items were less. </w:t>
      </w:r>
    </w:p>
    <w:p w14:paraId="3FF0B796" w14:textId="77777777" w:rsidR="00D8569F" w:rsidRPr="00D8569F" w:rsidRDefault="00D8569F" w:rsidP="00D8569F">
      <w:pPr>
        <w:pStyle w:val="ListParagraph"/>
        <w:numPr>
          <w:ilvl w:val="0"/>
          <w:numId w:val="10"/>
        </w:numPr>
        <w:rPr>
          <w:rFonts w:ascii="Arial" w:hAnsi="Arial" w:cs="Arial"/>
          <w:color w:val="000000" w:themeColor="text1"/>
          <w:sz w:val="22"/>
          <w:szCs w:val="22"/>
        </w:rPr>
      </w:pPr>
      <w:r w:rsidRPr="00D8569F">
        <w:rPr>
          <w:rFonts w:ascii="Arial" w:hAnsi="Arial" w:cs="Arial"/>
          <w:color w:val="000000" w:themeColor="text1"/>
          <w:sz w:val="22"/>
          <w:szCs w:val="22"/>
        </w:rPr>
        <w:t>Staff #6 and 7 – Hours significantly increased compared to last year’s Application. Applicant must justify the increase.</w:t>
      </w:r>
    </w:p>
    <w:p w14:paraId="10BFBB07" w14:textId="77777777" w:rsidR="00D8569F" w:rsidRPr="00D8569F" w:rsidRDefault="00D8569F" w:rsidP="00D8569F">
      <w:pPr>
        <w:pStyle w:val="ListParagraph"/>
        <w:numPr>
          <w:ilvl w:val="0"/>
          <w:numId w:val="10"/>
        </w:numPr>
        <w:rPr>
          <w:rFonts w:ascii="Arial" w:hAnsi="Arial" w:cs="Arial"/>
          <w:color w:val="000000" w:themeColor="text1"/>
          <w:sz w:val="22"/>
          <w:szCs w:val="22"/>
        </w:rPr>
      </w:pPr>
      <w:r w:rsidRPr="00D8569F">
        <w:rPr>
          <w:rFonts w:ascii="Arial" w:hAnsi="Arial" w:cs="Arial"/>
          <w:color w:val="000000" w:themeColor="text1"/>
          <w:sz w:val="22"/>
          <w:szCs w:val="22"/>
        </w:rPr>
        <w:t xml:space="preserve">Staff #8 and 9 – Applicant must further justify the need for these positions as well as hours requested. Line items appear duplicative of Staff #7. </w:t>
      </w:r>
    </w:p>
    <w:p w14:paraId="2676C49A" w14:textId="77777777" w:rsidR="00D8569F" w:rsidRPr="00D8569F" w:rsidRDefault="00D8569F" w:rsidP="00D8569F">
      <w:pPr>
        <w:numPr>
          <w:ilvl w:val="0"/>
          <w:numId w:val="3"/>
        </w:numPr>
        <w:contextualSpacing/>
        <w:rPr>
          <w:rFonts w:ascii="Arial" w:hAnsi="Arial" w:cs="Arial"/>
          <w:color w:val="000000" w:themeColor="text1"/>
          <w:sz w:val="22"/>
          <w:szCs w:val="22"/>
        </w:rPr>
      </w:pPr>
      <w:r w:rsidRPr="00D8569F">
        <w:rPr>
          <w:rFonts w:ascii="Arial" w:hAnsi="Arial" w:cs="Arial"/>
          <w:sz w:val="22"/>
          <w:szCs w:val="22"/>
        </w:rPr>
        <w:t xml:space="preserve">Contracts “Trash Collection” – </w:t>
      </w:r>
      <w:r w:rsidRPr="00D8569F">
        <w:rPr>
          <w:rFonts w:ascii="Arial" w:hAnsi="Arial" w:cs="Arial"/>
          <w:color w:val="000000" w:themeColor="text1"/>
          <w:sz w:val="22"/>
          <w:szCs w:val="22"/>
        </w:rPr>
        <w:t xml:space="preserve">Cost </w:t>
      </w:r>
      <w:r w:rsidRPr="00D8569F">
        <w:rPr>
          <w:rFonts w:ascii="Arial" w:hAnsi="Arial" w:cs="Arial"/>
          <w:sz w:val="22"/>
          <w:szCs w:val="22"/>
        </w:rPr>
        <w:t>seems excessive.</w:t>
      </w:r>
      <w:r w:rsidRPr="00D8569F">
        <w:rPr>
          <w:rFonts w:ascii="Arial" w:hAnsi="Arial" w:cs="Arial"/>
          <w:color w:val="000000" w:themeColor="text1"/>
          <w:sz w:val="22"/>
          <w:szCs w:val="22"/>
        </w:rPr>
        <w:t xml:space="preserve"> Applicant must further clarify how the cost was determined.</w:t>
      </w:r>
    </w:p>
    <w:p w14:paraId="3560FF3E" w14:textId="77777777" w:rsidR="00D8569F" w:rsidRPr="00D8569F" w:rsidRDefault="00D8569F" w:rsidP="00D8569F">
      <w:pPr>
        <w:numPr>
          <w:ilvl w:val="0"/>
          <w:numId w:val="3"/>
        </w:numPr>
        <w:contextualSpacing/>
        <w:rPr>
          <w:rFonts w:ascii="Arial" w:hAnsi="Arial" w:cs="Arial"/>
          <w:color w:val="000000" w:themeColor="text1"/>
          <w:sz w:val="22"/>
          <w:szCs w:val="22"/>
        </w:rPr>
      </w:pPr>
      <w:r w:rsidRPr="00D8569F">
        <w:rPr>
          <w:rFonts w:ascii="Arial" w:hAnsi="Arial" w:cs="Arial"/>
          <w:color w:val="000000" w:themeColor="text1"/>
          <w:sz w:val="22"/>
          <w:szCs w:val="22"/>
        </w:rPr>
        <w:t xml:space="preserve">Materials/Supplies #5 “Generator” – Applicant must further clarify the need for this line item as four were requested in last year’s Application. </w:t>
      </w:r>
    </w:p>
    <w:p w14:paraId="652CC94F" w14:textId="77777777" w:rsidR="00D8569F" w:rsidRPr="00D8569F" w:rsidRDefault="00D8569F" w:rsidP="00D8569F">
      <w:pPr>
        <w:numPr>
          <w:ilvl w:val="0"/>
          <w:numId w:val="3"/>
        </w:numPr>
        <w:contextualSpacing/>
        <w:rPr>
          <w:rFonts w:ascii="Arial" w:hAnsi="Arial" w:cs="Arial"/>
          <w:color w:val="000000" w:themeColor="text1"/>
          <w:sz w:val="22"/>
          <w:szCs w:val="22"/>
        </w:rPr>
      </w:pPr>
      <w:r w:rsidRPr="00D8569F">
        <w:rPr>
          <w:rFonts w:ascii="Arial" w:hAnsi="Arial" w:cs="Arial"/>
          <w:sz w:val="22"/>
          <w:szCs w:val="22"/>
        </w:rPr>
        <w:t>Equipment Use Expenses #1 “Rented Heavy Equipment” –</w:t>
      </w:r>
      <w:r w:rsidRPr="00D8569F">
        <w:rPr>
          <w:rFonts w:ascii="Arial" w:hAnsi="Arial" w:cs="Arial"/>
          <w:color w:val="000000" w:themeColor="text1"/>
          <w:sz w:val="22"/>
          <w:szCs w:val="22"/>
        </w:rPr>
        <w:t xml:space="preserve"> Cost seems excessive. Applicant must further clarify how the cost was determined. </w:t>
      </w:r>
    </w:p>
    <w:p w14:paraId="4F9660F1" w14:textId="58A2DEC9" w:rsidR="008616EC" w:rsidRPr="00D8569F" w:rsidRDefault="00D8569F" w:rsidP="00D8569F">
      <w:pPr>
        <w:numPr>
          <w:ilvl w:val="0"/>
          <w:numId w:val="3"/>
        </w:numPr>
        <w:contextualSpacing/>
        <w:rPr>
          <w:rFonts w:ascii="Arial" w:hAnsi="Arial" w:cs="Arial"/>
          <w:color w:val="000000" w:themeColor="text1"/>
          <w:sz w:val="22"/>
          <w:szCs w:val="22"/>
        </w:rPr>
      </w:pPr>
      <w:r w:rsidRPr="00D8569F">
        <w:rPr>
          <w:rFonts w:ascii="Arial" w:hAnsi="Arial" w:cs="Arial"/>
          <w:sz w:val="22"/>
          <w:szCs w:val="22"/>
        </w:rPr>
        <w:t>Other(s) #1 “Dust Suppressant” –</w:t>
      </w:r>
      <w:r w:rsidRPr="00D8569F">
        <w:rPr>
          <w:rFonts w:ascii="Arial" w:hAnsi="Arial" w:cs="Arial"/>
          <w:color w:val="000000" w:themeColor="text1"/>
          <w:sz w:val="22"/>
          <w:szCs w:val="22"/>
        </w:rPr>
        <w:t xml:space="preserve"> Line item appears to be a Contract. If so, Applicant must move line item to the Contract category. If not a Contract, Applicant must clarify.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1C0F09F0" w14:textId="77777777" w:rsidR="00D8569F" w:rsidRDefault="00D8569F">
      <w:pPr>
        <w:spacing w:after="160" w:line="259" w:lineRule="auto"/>
        <w:rPr>
          <w:rFonts w:ascii="Arial" w:hAnsi="Arial" w:cs="Arial"/>
          <w:b/>
          <w:i/>
        </w:rPr>
      </w:pPr>
      <w:r>
        <w:rPr>
          <w:rFonts w:ascii="Arial" w:hAnsi="Arial" w:cs="Arial"/>
          <w:b/>
          <w:i/>
        </w:rPr>
        <w:br w:type="page"/>
      </w:r>
    </w:p>
    <w:p w14:paraId="63EB18B4" w14:textId="75B7824F" w:rsidR="0073175F" w:rsidRPr="009460E1" w:rsidRDefault="0073175F" w:rsidP="0073175F">
      <w:pPr>
        <w:tabs>
          <w:tab w:val="num" w:pos="720"/>
        </w:tabs>
        <w:contextualSpacing/>
        <w:rPr>
          <w:rFonts w:ascii="Arial" w:hAnsi="Arial" w:cs="Arial"/>
          <w:b/>
          <w:i/>
        </w:rPr>
      </w:pPr>
      <w:r w:rsidRPr="009460E1">
        <w:rPr>
          <w:rFonts w:ascii="Arial" w:hAnsi="Arial" w:cs="Arial"/>
          <w:b/>
          <w:i/>
        </w:rPr>
        <w:lastRenderedPageBreak/>
        <w:t>Evaluation Criteria</w:t>
      </w:r>
    </w:p>
    <w:p w14:paraId="4D1F9C9D" w14:textId="77777777" w:rsidR="0073175F" w:rsidRDefault="0073175F" w:rsidP="001E1516">
      <w:pPr>
        <w:tabs>
          <w:tab w:val="num" w:pos="720"/>
        </w:tabs>
        <w:contextualSpacing/>
        <w:rPr>
          <w:rFonts w:ascii="Arial" w:hAnsi="Arial" w:cs="Arial"/>
          <w:sz w:val="22"/>
          <w:szCs w:val="22"/>
        </w:rPr>
      </w:pPr>
    </w:p>
    <w:p w14:paraId="22B16E3B" w14:textId="77777777" w:rsidR="00D8569F" w:rsidRPr="00D8569F" w:rsidRDefault="00D8569F" w:rsidP="00D8569F">
      <w:pPr>
        <w:numPr>
          <w:ilvl w:val="0"/>
          <w:numId w:val="2"/>
        </w:numPr>
        <w:contextualSpacing/>
        <w:rPr>
          <w:rFonts w:ascii="Arial" w:hAnsi="Arial" w:cs="Arial"/>
          <w:sz w:val="22"/>
          <w:szCs w:val="22"/>
        </w:rPr>
      </w:pPr>
      <w:r w:rsidRPr="00D8569F">
        <w:rPr>
          <w:rFonts w:ascii="Arial" w:hAnsi="Arial" w:cs="Arial"/>
          <w:sz w:val="22"/>
          <w:szCs w:val="22"/>
        </w:rPr>
        <w:t xml:space="preserve">#2 – Narrative does not support the selection “Additional damage to facilities”. Applicant must provide additional details and/or examples for how “failure to complete the Project will result in…” for the unsupported selection, not how the completing the project will protect.  </w:t>
      </w:r>
    </w:p>
    <w:p w14:paraId="0BDE8D0D" w14:textId="0CEDA528" w:rsidR="00D8569F" w:rsidRPr="00D8569F" w:rsidRDefault="00D8569F" w:rsidP="00D8569F">
      <w:pPr>
        <w:numPr>
          <w:ilvl w:val="0"/>
          <w:numId w:val="2"/>
        </w:numPr>
        <w:contextualSpacing/>
        <w:rPr>
          <w:rFonts w:ascii="Arial" w:hAnsi="Arial" w:cs="Arial"/>
          <w:sz w:val="22"/>
          <w:szCs w:val="22"/>
        </w:rPr>
      </w:pPr>
      <w:r w:rsidRPr="00D8569F">
        <w:rPr>
          <w:rFonts w:ascii="Arial" w:hAnsi="Arial" w:cs="Arial"/>
          <w:sz w:val="22"/>
          <w:szCs w:val="22"/>
        </w:rPr>
        <w:t xml:space="preserve">#3 – Narrative does not support the selection of “Maintaining trails that provide for multi-use” and “Providing varied levels of riding difficulty”.  </w:t>
      </w:r>
      <w:r w:rsidRPr="00D8569F">
        <w:rPr>
          <w:rFonts w:ascii="Arial" w:hAnsi="Arial" w:cs="Arial"/>
          <w:color w:val="000000" w:themeColor="text1"/>
          <w:sz w:val="22"/>
          <w:szCs w:val="22"/>
        </w:rPr>
        <w:t>Applicant must provide examples of the activities performed as part of the Project to support these selections.</w:t>
      </w:r>
    </w:p>
    <w:p w14:paraId="73D5E75D" w14:textId="77777777" w:rsidR="00D8569F" w:rsidRPr="00D8569F" w:rsidRDefault="00D8569F" w:rsidP="00D8569F">
      <w:pPr>
        <w:numPr>
          <w:ilvl w:val="0"/>
          <w:numId w:val="2"/>
        </w:numPr>
        <w:contextualSpacing/>
        <w:rPr>
          <w:rFonts w:ascii="Arial" w:hAnsi="Arial" w:cs="Arial"/>
          <w:sz w:val="22"/>
          <w:szCs w:val="22"/>
        </w:rPr>
      </w:pPr>
      <w:r w:rsidRPr="00D8569F">
        <w:rPr>
          <w:rFonts w:ascii="Arial" w:hAnsi="Arial" w:cs="Arial"/>
          <w:color w:val="000000" w:themeColor="text1"/>
          <w:sz w:val="22"/>
          <w:szCs w:val="22"/>
        </w:rPr>
        <w:t xml:space="preserve">#4 – Narrative does not support the selections.  </w:t>
      </w:r>
      <w:r w:rsidRPr="00D8569F">
        <w:rPr>
          <w:rFonts w:ascii="Arial" w:hAnsi="Arial" w:cs="Arial"/>
          <w:sz w:val="22"/>
          <w:szCs w:val="22"/>
        </w:rPr>
        <w:t xml:space="preserve">Applicant must </w:t>
      </w:r>
      <w:r w:rsidRPr="00D8569F">
        <w:rPr>
          <w:rFonts w:ascii="Arial" w:hAnsi="Arial" w:cs="Arial"/>
          <w:color w:val="000000" w:themeColor="text1"/>
          <w:sz w:val="22"/>
          <w:szCs w:val="22"/>
        </w:rPr>
        <w:t xml:space="preserve">state the date with year as meetings may not be held more than 12 months prior to filing the preliminary Application. </w:t>
      </w:r>
    </w:p>
    <w:p w14:paraId="7019CB1A" w14:textId="07FCEBC5" w:rsidR="00D8569F" w:rsidRPr="00D8569F" w:rsidRDefault="00D8569F" w:rsidP="00D8569F">
      <w:pPr>
        <w:numPr>
          <w:ilvl w:val="0"/>
          <w:numId w:val="2"/>
        </w:numPr>
        <w:contextualSpacing/>
        <w:rPr>
          <w:rFonts w:ascii="Arial" w:hAnsi="Arial" w:cs="Arial"/>
          <w:sz w:val="22"/>
          <w:szCs w:val="22"/>
        </w:rPr>
      </w:pPr>
      <w:r w:rsidRPr="00D8569F">
        <w:rPr>
          <w:rFonts w:ascii="Arial" w:hAnsi="Arial" w:cs="Arial"/>
          <w:sz w:val="22"/>
          <w:szCs w:val="22"/>
        </w:rPr>
        <w:t xml:space="preserve">#5 – </w:t>
      </w:r>
      <w:r w:rsidRPr="00D8569F">
        <w:rPr>
          <w:rFonts w:ascii="Arial" w:hAnsi="Arial" w:cs="Arial"/>
          <w:color w:val="000000" w:themeColor="text1"/>
          <w:sz w:val="22"/>
          <w:szCs w:val="22"/>
        </w:rPr>
        <w:t xml:space="preserve">Narrative does not support the selection. Charla Teeters is not an eligible partner because she is not an organization. The Navy is not an eligible partner because they are maintaining closed area signs, which is not an eligible Project activity in a Ground Operations Project.  Glamis store is not an eligible partner because work performed is outside of the Project scope. Additionally listed partners must be listed separately with an explanation of work to be performed on the Project. </w:t>
      </w:r>
    </w:p>
    <w:p w14:paraId="28918913" w14:textId="13E5B90A" w:rsidR="00D8569F" w:rsidRPr="00D8569F" w:rsidRDefault="00D8569F" w:rsidP="00D8569F">
      <w:pPr>
        <w:numPr>
          <w:ilvl w:val="0"/>
          <w:numId w:val="2"/>
        </w:numPr>
        <w:contextualSpacing/>
        <w:rPr>
          <w:rFonts w:ascii="Arial" w:hAnsi="Arial" w:cs="Arial"/>
          <w:sz w:val="22"/>
          <w:szCs w:val="22"/>
        </w:rPr>
      </w:pPr>
      <w:r w:rsidRPr="00D8569F">
        <w:rPr>
          <w:rFonts w:ascii="Arial" w:hAnsi="Arial" w:cs="Arial"/>
          <w:color w:val="000000" w:themeColor="text1"/>
          <w:sz w:val="22"/>
          <w:szCs w:val="22"/>
        </w:rPr>
        <w:t>#6 – Narrative does not support the selection of “Protecting Cultural Sites”. Law Enforcement patrols is not an eligible activity in a Ground Operations Project.</w:t>
      </w:r>
    </w:p>
    <w:p w14:paraId="724475A4" w14:textId="77777777" w:rsidR="00D8569F" w:rsidRPr="00D8569F" w:rsidRDefault="00D8569F" w:rsidP="00D8569F">
      <w:pPr>
        <w:numPr>
          <w:ilvl w:val="0"/>
          <w:numId w:val="2"/>
        </w:numPr>
        <w:contextualSpacing/>
        <w:rPr>
          <w:rFonts w:ascii="Arial" w:hAnsi="Arial" w:cs="Arial"/>
          <w:color w:val="000000" w:themeColor="text1"/>
          <w:sz w:val="22"/>
          <w:szCs w:val="22"/>
        </w:rPr>
      </w:pPr>
      <w:r w:rsidRPr="00D8569F">
        <w:rPr>
          <w:rFonts w:ascii="Arial" w:hAnsi="Arial" w:cs="Arial"/>
          <w:sz w:val="22"/>
          <w:szCs w:val="22"/>
        </w:rPr>
        <w:t>#7 – Project Description and/or Project Cost Estimate sections do not support the selection of “Signs, sign posts, or…” are made with recycled materials.</w:t>
      </w:r>
    </w:p>
    <w:p w14:paraId="50C80A1A" w14:textId="25A6C7E4" w:rsidR="00F04D40" w:rsidRPr="00D8569F" w:rsidRDefault="00D8569F" w:rsidP="00D8569F">
      <w:pPr>
        <w:pStyle w:val="ListParagraph"/>
        <w:numPr>
          <w:ilvl w:val="0"/>
          <w:numId w:val="2"/>
        </w:numPr>
        <w:rPr>
          <w:rFonts w:ascii="Arial" w:hAnsi="Arial" w:cs="Arial"/>
          <w:sz w:val="22"/>
          <w:szCs w:val="22"/>
        </w:rPr>
      </w:pPr>
      <w:r w:rsidRPr="00D8569F">
        <w:rPr>
          <w:rFonts w:ascii="Arial" w:hAnsi="Arial" w:cs="Arial"/>
          <w:sz w:val="22"/>
          <w:szCs w:val="22"/>
        </w:rPr>
        <w:t xml:space="preserve">#8 – Background and/ or Project Description sections do not support the selections. </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26C07465"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F21D97">
                              <w:rPr>
                                <w:rFonts w:ascii="Arial" w:hAnsi="Arial" w:cs="Arial"/>
                                <w:b/>
                                <w:color w:val="000000" w:themeColor="text1"/>
                                <w:sz w:val="26"/>
                                <w:szCs w:val="26"/>
                              </w:rPr>
                              <w:t xml:space="preserve">El Centro </w:t>
                            </w:r>
                            <w:r w:rsidR="00833D3C">
                              <w:rPr>
                                <w:rFonts w:ascii="Arial" w:hAnsi="Arial" w:cs="Arial"/>
                                <w:b/>
                                <w:color w:val="000000" w:themeColor="text1"/>
                                <w:sz w:val="26"/>
                                <w:szCs w:val="26"/>
                              </w:rPr>
                              <w:t>Restoration</w:t>
                            </w:r>
                            <w:r w:rsidR="00250163">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5A7883">
                              <w:rPr>
                                <w:rFonts w:ascii="Arial" w:hAnsi="Arial" w:cs="Arial"/>
                                <w:b/>
                                <w:color w:val="000000" w:themeColor="text1"/>
                                <w:sz w:val="26"/>
                                <w:szCs w:val="26"/>
                              </w:rPr>
                              <w:t>01</w:t>
                            </w:r>
                            <w:r>
                              <w:rPr>
                                <w:rFonts w:ascii="Arial" w:hAnsi="Arial" w:cs="Arial"/>
                                <w:b/>
                                <w:color w:val="000000" w:themeColor="text1"/>
                                <w:sz w:val="26"/>
                                <w:szCs w:val="26"/>
                              </w:rPr>
                              <w:t>-</w:t>
                            </w:r>
                            <w:r w:rsidR="005A7883">
                              <w:rPr>
                                <w:rFonts w:ascii="Arial" w:hAnsi="Arial" w:cs="Arial"/>
                                <w:b/>
                                <w:color w:val="000000" w:themeColor="text1"/>
                                <w:sz w:val="26"/>
                                <w:szCs w:val="26"/>
                              </w:rPr>
                              <w:t>0</w:t>
                            </w:r>
                            <w:r w:rsidR="00833D3C">
                              <w:rPr>
                                <w:rFonts w:ascii="Arial" w:hAnsi="Arial" w:cs="Arial"/>
                                <w:b/>
                                <w:color w:val="000000" w:themeColor="text1"/>
                                <w:sz w:val="26"/>
                                <w:szCs w:val="26"/>
                              </w:rPr>
                              <w:t>9</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BqkVoE/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26C07465"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F21D97">
                        <w:rPr>
                          <w:rFonts w:ascii="Arial" w:hAnsi="Arial" w:cs="Arial"/>
                          <w:b/>
                          <w:color w:val="000000" w:themeColor="text1"/>
                          <w:sz w:val="26"/>
                          <w:szCs w:val="26"/>
                        </w:rPr>
                        <w:t xml:space="preserve">El Centro </w:t>
                      </w:r>
                      <w:r w:rsidR="00833D3C">
                        <w:rPr>
                          <w:rFonts w:ascii="Arial" w:hAnsi="Arial" w:cs="Arial"/>
                          <w:b/>
                          <w:color w:val="000000" w:themeColor="text1"/>
                          <w:sz w:val="26"/>
                          <w:szCs w:val="26"/>
                        </w:rPr>
                        <w:t>Restoration</w:t>
                      </w:r>
                      <w:r w:rsidR="00250163">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5A7883">
                        <w:rPr>
                          <w:rFonts w:ascii="Arial" w:hAnsi="Arial" w:cs="Arial"/>
                          <w:b/>
                          <w:color w:val="000000" w:themeColor="text1"/>
                          <w:sz w:val="26"/>
                          <w:szCs w:val="26"/>
                        </w:rPr>
                        <w:t>01</w:t>
                      </w:r>
                      <w:r>
                        <w:rPr>
                          <w:rFonts w:ascii="Arial" w:hAnsi="Arial" w:cs="Arial"/>
                          <w:b/>
                          <w:color w:val="000000" w:themeColor="text1"/>
                          <w:sz w:val="26"/>
                          <w:szCs w:val="26"/>
                        </w:rPr>
                        <w:t>-</w:t>
                      </w:r>
                      <w:r w:rsidR="005A7883">
                        <w:rPr>
                          <w:rFonts w:ascii="Arial" w:hAnsi="Arial" w:cs="Arial"/>
                          <w:b/>
                          <w:color w:val="000000" w:themeColor="text1"/>
                          <w:sz w:val="26"/>
                          <w:szCs w:val="26"/>
                        </w:rPr>
                        <w:t>0</w:t>
                      </w:r>
                      <w:r w:rsidR="00833D3C">
                        <w:rPr>
                          <w:rFonts w:ascii="Arial" w:hAnsi="Arial" w:cs="Arial"/>
                          <w:b/>
                          <w:color w:val="000000" w:themeColor="text1"/>
                          <w:sz w:val="26"/>
                          <w:szCs w:val="26"/>
                        </w:rPr>
                        <w:t>9</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0226757D" w:rsidR="00057A7C" w:rsidRDefault="002B1A7D"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487E06A6" w:rsidR="00057A7C" w:rsidRDefault="002B1A7D"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6431E26B" w:rsidR="00057A7C" w:rsidRDefault="002B1A7D"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68C8016E" w:rsidR="00057A7C" w:rsidRPr="002B1A7D" w:rsidRDefault="00057A7C" w:rsidP="00057A7C">
      <w:pPr>
        <w:rPr>
          <w:rFonts w:ascii="Arial" w:hAnsi="Arial" w:cs="Arial"/>
          <w:sz w:val="22"/>
          <w:szCs w:val="22"/>
        </w:rPr>
      </w:pPr>
    </w:p>
    <w:p w14:paraId="205AC701" w14:textId="374E82A5" w:rsidR="002B1A7D" w:rsidRPr="002B1A7D" w:rsidRDefault="002B1A7D" w:rsidP="002B1A7D">
      <w:pPr>
        <w:rPr>
          <w:rFonts w:ascii="Arial" w:hAnsi="Arial" w:cs="Arial"/>
          <w:b/>
          <w:sz w:val="22"/>
          <w:szCs w:val="22"/>
        </w:rPr>
      </w:pPr>
      <w:r w:rsidRPr="002B1A7D">
        <w:rPr>
          <w:rFonts w:ascii="Arial" w:hAnsi="Arial" w:cs="Arial"/>
          <w:b/>
          <w:sz w:val="22"/>
          <w:szCs w:val="22"/>
        </w:rPr>
        <w:t>“Describe how the proposed Project relates to OHV Recreation and how OHV Recreation caused the damage - 4970.11(f)(1)(C).”</w:t>
      </w:r>
    </w:p>
    <w:p w14:paraId="59F6BB0D" w14:textId="77777777" w:rsidR="002B1A7D" w:rsidRPr="002B1A7D" w:rsidRDefault="002B1A7D" w:rsidP="002B1A7D">
      <w:pPr>
        <w:rPr>
          <w:rFonts w:ascii="Arial" w:hAnsi="Arial" w:cs="Arial"/>
          <w:b/>
          <w:sz w:val="22"/>
          <w:szCs w:val="22"/>
        </w:rPr>
      </w:pPr>
    </w:p>
    <w:p w14:paraId="559125BD" w14:textId="77777777" w:rsidR="002B1A7D" w:rsidRPr="002B1A7D" w:rsidRDefault="002B1A7D" w:rsidP="002B1A7D">
      <w:pPr>
        <w:numPr>
          <w:ilvl w:val="0"/>
          <w:numId w:val="11"/>
        </w:numPr>
        <w:spacing w:after="160" w:line="256" w:lineRule="auto"/>
        <w:contextualSpacing/>
        <w:rPr>
          <w:rFonts w:ascii="Arial" w:hAnsi="Arial" w:cs="Arial"/>
          <w:sz w:val="22"/>
          <w:szCs w:val="22"/>
        </w:rPr>
      </w:pPr>
      <w:r w:rsidRPr="002B1A7D">
        <w:rPr>
          <w:rFonts w:ascii="Arial" w:hAnsi="Arial" w:cs="Arial"/>
          <w:sz w:val="22"/>
          <w:szCs w:val="22"/>
        </w:rPr>
        <w:t>Applicant must provide how OHV Recreation has caused the damage.</w:t>
      </w:r>
    </w:p>
    <w:p w14:paraId="031CF8B6" w14:textId="77777777" w:rsidR="00057A7C" w:rsidRDefault="00057A7C" w:rsidP="002B1A7D">
      <w:pPr>
        <w:rPr>
          <w:rFonts w:ascii="Arial" w:hAnsi="Arial" w:cs="Arial"/>
          <w:color w:val="000000" w:themeColor="text1"/>
          <w:sz w:val="22"/>
          <w:szCs w:val="22"/>
        </w:rPr>
      </w:pPr>
    </w:p>
    <w:p w14:paraId="097E20E2" w14:textId="77777777" w:rsidR="00057A7C" w:rsidRDefault="00057A7C" w:rsidP="00057A7C">
      <w:pPr>
        <w:tabs>
          <w:tab w:val="num" w:pos="720"/>
        </w:tabs>
        <w:contextualSpacing/>
        <w:rPr>
          <w:rFonts w:ascii="Arial" w:hAnsi="Arial" w:cs="Arial"/>
          <w:b/>
          <w:i/>
        </w:rPr>
      </w:pPr>
    </w:p>
    <w:p w14:paraId="66DD4FD9" w14:textId="77777777" w:rsidR="002B1A7D" w:rsidRDefault="002B1A7D">
      <w:pPr>
        <w:spacing w:after="160" w:line="259" w:lineRule="auto"/>
        <w:rPr>
          <w:rFonts w:ascii="Arial" w:hAnsi="Arial" w:cs="Arial"/>
          <w:b/>
          <w:i/>
        </w:rPr>
      </w:pPr>
      <w:r>
        <w:rPr>
          <w:rFonts w:ascii="Arial" w:hAnsi="Arial" w:cs="Arial"/>
          <w:b/>
          <w:i/>
        </w:rPr>
        <w:br w:type="page"/>
      </w:r>
    </w:p>
    <w:p w14:paraId="46C02B83" w14:textId="30812E63" w:rsidR="00057A7C" w:rsidRDefault="00057A7C" w:rsidP="00057A7C">
      <w:pPr>
        <w:tabs>
          <w:tab w:val="num" w:pos="720"/>
        </w:tabs>
        <w:contextualSpacing/>
        <w:rPr>
          <w:rFonts w:ascii="Arial" w:hAnsi="Arial" w:cs="Arial"/>
          <w:b/>
          <w:i/>
        </w:rPr>
      </w:pPr>
      <w:r w:rsidRPr="009460E1">
        <w:rPr>
          <w:rFonts w:ascii="Arial" w:hAnsi="Arial" w:cs="Arial"/>
          <w:b/>
          <w:i/>
        </w:rPr>
        <w:lastRenderedPageBreak/>
        <w:t>Project Cost Estimate</w:t>
      </w:r>
    </w:p>
    <w:p w14:paraId="55520DE8" w14:textId="77777777" w:rsidR="00057A7C" w:rsidRPr="009460E1" w:rsidRDefault="00057A7C" w:rsidP="00057A7C">
      <w:pPr>
        <w:tabs>
          <w:tab w:val="num" w:pos="720"/>
        </w:tabs>
        <w:contextualSpacing/>
        <w:rPr>
          <w:rFonts w:ascii="Arial" w:hAnsi="Arial" w:cs="Arial"/>
          <w:b/>
          <w:i/>
        </w:rPr>
      </w:pPr>
    </w:p>
    <w:p w14:paraId="12E1F7C6" w14:textId="77777777" w:rsidR="002B1A7D" w:rsidRPr="002B1A7D" w:rsidRDefault="002B1A7D" w:rsidP="002B1A7D">
      <w:pPr>
        <w:numPr>
          <w:ilvl w:val="0"/>
          <w:numId w:val="2"/>
        </w:numPr>
        <w:contextualSpacing/>
        <w:rPr>
          <w:rFonts w:ascii="Arial" w:hAnsi="Arial" w:cs="Arial"/>
          <w:color w:val="000000" w:themeColor="text1"/>
          <w:sz w:val="22"/>
          <w:szCs w:val="22"/>
        </w:rPr>
      </w:pPr>
      <w:r w:rsidRPr="002B1A7D">
        <w:rPr>
          <w:rFonts w:ascii="Arial" w:hAnsi="Arial" w:cs="Arial"/>
          <w:color w:val="000000" w:themeColor="text1"/>
          <w:sz w:val="22"/>
          <w:szCs w:val="22"/>
        </w:rPr>
        <w:t>Staff – All line items – It is unclear what each position will be doing on the Project. Applicant must provide specific job functions of each position.  Additionally, Applicant must provide the anticipated number of staff for each line item.</w:t>
      </w:r>
    </w:p>
    <w:p w14:paraId="757EB1D1" w14:textId="7935754D" w:rsidR="002B1A7D" w:rsidRPr="002B1A7D" w:rsidRDefault="002B1A7D" w:rsidP="002B1A7D">
      <w:pPr>
        <w:numPr>
          <w:ilvl w:val="0"/>
          <w:numId w:val="2"/>
        </w:numPr>
        <w:contextualSpacing/>
        <w:rPr>
          <w:rFonts w:ascii="Arial" w:hAnsi="Arial" w:cs="Arial"/>
          <w:color w:val="000000" w:themeColor="text1"/>
          <w:sz w:val="22"/>
          <w:szCs w:val="22"/>
        </w:rPr>
      </w:pPr>
      <w:r w:rsidRPr="002B1A7D">
        <w:rPr>
          <w:rFonts w:ascii="Arial" w:hAnsi="Arial" w:cs="Arial"/>
          <w:color w:val="000000" w:themeColor="text1"/>
          <w:sz w:val="22"/>
          <w:szCs w:val="22"/>
        </w:rPr>
        <w:t>Materials/Supplies # 3 “Signing Tools” – Applicant must clarify what types of tools are being requested, and how the cost was determined.</w:t>
      </w:r>
    </w:p>
    <w:p w14:paraId="1878A2BA" w14:textId="77777777" w:rsidR="002B1A7D" w:rsidRPr="002B1A7D" w:rsidRDefault="002B1A7D" w:rsidP="002B1A7D">
      <w:pPr>
        <w:numPr>
          <w:ilvl w:val="0"/>
          <w:numId w:val="2"/>
        </w:numPr>
        <w:contextualSpacing/>
        <w:rPr>
          <w:rFonts w:ascii="Arial" w:hAnsi="Arial" w:cs="Arial"/>
          <w:color w:val="000000" w:themeColor="text1"/>
          <w:sz w:val="22"/>
          <w:szCs w:val="22"/>
        </w:rPr>
      </w:pPr>
      <w:r w:rsidRPr="002B1A7D">
        <w:rPr>
          <w:rFonts w:ascii="Arial" w:hAnsi="Arial" w:cs="Arial"/>
          <w:color w:val="000000" w:themeColor="text1"/>
          <w:sz w:val="22"/>
          <w:szCs w:val="22"/>
        </w:rPr>
        <w:t>Materials/Supplies # 4 “Personal Protective Equipment” – Compared to like Projects this line items appears excessive.  Additionally the quantity and unit of measure methodology the Applicant used is unclear.</w:t>
      </w:r>
    </w:p>
    <w:p w14:paraId="47EC5938" w14:textId="40487852" w:rsidR="00057A7C" w:rsidRPr="002B1A7D" w:rsidRDefault="002B1A7D" w:rsidP="002B1A7D">
      <w:pPr>
        <w:numPr>
          <w:ilvl w:val="0"/>
          <w:numId w:val="2"/>
        </w:numPr>
        <w:contextualSpacing/>
        <w:rPr>
          <w:rFonts w:ascii="Arial" w:hAnsi="Arial" w:cs="Arial"/>
          <w:color w:val="000000" w:themeColor="text1"/>
          <w:sz w:val="22"/>
          <w:szCs w:val="22"/>
        </w:rPr>
      </w:pPr>
      <w:r w:rsidRPr="002B1A7D">
        <w:rPr>
          <w:rFonts w:ascii="Arial" w:hAnsi="Arial" w:cs="Arial"/>
          <w:color w:val="000000" w:themeColor="text1"/>
          <w:sz w:val="22"/>
          <w:szCs w:val="22"/>
        </w:rPr>
        <w:t>Materials/Supplies # 6 “UTV Rack to hold signs” – This item should be moved to the “Other” category.</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6203A10E" w14:textId="77777777" w:rsidR="002B1A7D" w:rsidRDefault="002B1A7D" w:rsidP="002B1A7D">
      <w:pPr>
        <w:numPr>
          <w:ilvl w:val="0"/>
          <w:numId w:val="2"/>
        </w:numPr>
        <w:spacing w:after="160" w:line="256" w:lineRule="auto"/>
        <w:rPr>
          <w:rFonts w:ascii="Arial" w:hAnsi="Arial" w:cs="Arial"/>
          <w:sz w:val="22"/>
          <w:szCs w:val="22"/>
        </w:rPr>
      </w:pPr>
      <w:r>
        <w:rPr>
          <w:rFonts w:ascii="Arial" w:hAnsi="Arial" w:cs="Arial"/>
        </w:rPr>
        <w:t>#2 – The narrative does not support any of the selections. Applicant must further describe the severity of impacts to the selections if the Project is not funded.</w:t>
      </w:r>
    </w:p>
    <w:p w14:paraId="40466F53" w14:textId="77777777" w:rsidR="002B1A7D" w:rsidRDefault="002B1A7D" w:rsidP="002B1A7D">
      <w:pPr>
        <w:numPr>
          <w:ilvl w:val="0"/>
          <w:numId w:val="2"/>
        </w:numPr>
        <w:spacing w:after="160" w:line="256" w:lineRule="auto"/>
        <w:contextualSpacing/>
        <w:rPr>
          <w:rFonts w:ascii="Arial" w:hAnsi="Arial" w:cs="Arial"/>
        </w:rPr>
      </w:pPr>
      <w:r>
        <w:rPr>
          <w:rFonts w:ascii="Arial" w:hAnsi="Arial" w:cs="Arial"/>
        </w:rPr>
        <w:t>#4 – Narrative does not support the selection of “Site Monitoring” and “Identification of Alternate OHV routes”.  Applicant must revise the narrative to clarify these selections.</w:t>
      </w:r>
    </w:p>
    <w:p w14:paraId="6929A9CD" w14:textId="77777777" w:rsidR="002B1A7D" w:rsidRDefault="002B1A7D" w:rsidP="002B1A7D">
      <w:pPr>
        <w:numPr>
          <w:ilvl w:val="0"/>
          <w:numId w:val="2"/>
        </w:numPr>
        <w:spacing w:after="160" w:line="256" w:lineRule="auto"/>
        <w:contextualSpacing/>
        <w:rPr>
          <w:rFonts w:ascii="Arial" w:hAnsi="Arial" w:cs="Arial"/>
        </w:rPr>
      </w:pPr>
      <w:r>
        <w:rPr>
          <w:rFonts w:ascii="Arial" w:hAnsi="Arial" w:cs="Arial"/>
        </w:rPr>
        <w:t xml:space="preserve">#7 – Applicant must provide the specific number of participants who attended the public meeting.  </w:t>
      </w:r>
    </w:p>
    <w:p w14:paraId="7E6417D4" w14:textId="77777777" w:rsidR="002B1A7D" w:rsidRDefault="002B1A7D" w:rsidP="002B1A7D">
      <w:pPr>
        <w:numPr>
          <w:ilvl w:val="0"/>
          <w:numId w:val="2"/>
        </w:numPr>
        <w:spacing w:after="160" w:line="256" w:lineRule="auto"/>
        <w:contextualSpacing/>
        <w:rPr>
          <w:rFonts w:ascii="Arial" w:hAnsi="Arial" w:cs="Arial"/>
        </w:rPr>
      </w:pPr>
      <w:r>
        <w:rPr>
          <w:rFonts w:ascii="Arial" w:hAnsi="Arial" w:cs="Arial"/>
        </w:rPr>
        <w:t>#10 – Narrative does not support selection. Incursions are still happening, therefore, the underlying problem has not been resolved.</w:t>
      </w:r>
    </w:p>
    <w:p w14:paraId="60F3119B" w14:textId="77777777" w:rsidR="002B1A7D" w:rsidRDefault="002B1A7D" w:rsidP="002B1A7D">
      <w:pPr>
        <w:numPr>
          <w:ilvl w:val="0"/>
          <w:numId w:val="2"/>
        </w:numPr>
        <w:spacing w:after="160" w:line="256" w:lineRule="auto"/>
        <w:contextualSpacing/>
        <w:rPr>
          <w:rFonts w:ascii="Arial" w:hAnsi="Arial" w:cs="Arial"/>
        </w:rPr>
      </w:pPr>
      <w:r>
        <w:rPr>
          <w:rFonts w:ascii="Arial" w:hAnsi="Arial" w:cs="Arial"/>
        </w:rPr>
        <w:t>#11 – Project Description and narrative does not support the selection as there is no Active Restoration activities included with this Project proposal.</w:t>
      </w:r>
    </w:p>
    <w:p w14:paraId="67F74F3B" w14:textId="77777777" w:rsidR="002B1A7D" w:rsidRDefault="002B1A7D" w:rsidP="002B1A7D">
      <w:pPr>
        <w:numPr>
          <w:ilvl w:val="0"/>
          <w:numId w:val="2"/>
        </w:numPr>
        <w:spacing w:after="160" w:line="256" w:lineRule="auto"/>
        <w:contextualSpacing/>
        <w:rPr>
          <w:rFonts w:ascii="Arial" w:hAnsi="Arial" w:cs="Arial"/>
        </w:rPr>
      </w:pPr>
      <w:r>
        <w:rPr>
          <w:rFonts w:ascii="Arial" w:hAnsi="Arial" w:cs="Arial"/>
        </w:rPr>
        <w:t>#12 – Narrative does not support the selection. Applicant must provide additional information supporting the damage was caused by current legal or illegal OHV Recreation.</w:t>
      </w:r>
    </w:p>
    <w:p w14:paraId="345BB9B7" w14:textId="139E9232" w:rsidR="00B87F70" w:rsidRDefault="00B87F70" w:rsidP="001E1516">
      <w:pPr>
        <w:tabs>
          <w:tab w:val="num" w:pos="720"/>
        </w:tabs>
        <w:contextualSpacing/>
        <w:rPr>
          <w:rFonts w:ascii="Arial" w:hAnsi="Arial" w:cs="Arial"/>
          <w:sz w:val="22"/>
          <w:szCs w:val="22"/>
        </w:rPr>
      </w:pPr>
    </w:p>
    <w:p w14:paraId="455B4EE5" w14:textId="77777777" w:rsidR="00D47B2C" w:rsidRDefault="00D47B2C"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238989C7"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F60F2F">
                              <w:rPr>
                                <w:rFonts w:ascii="Arial" w:hAnsi="Arial" w:cs="Arial"/>
                                <w:b/>
                                <w:color w:val="000000" w:themeColor="text1"/>
                                <w:sz w:val="26"/>
                                <w:szCs w:val="26"/>
                              </w:rPr>
                              <w:t>El Centro</w:t>
                            </w:r>
                            <w:r w:rsidR="00614CB8">
                              <w:rPr>
                                <w:rFonts w:ascii="Arial" w:hAnsi="Arial" w:cs="Arial"/>
                                <w:b/>
                                <w:color w:val="000000" w:themeColor="text1"/>
                                <w:sz w:val="26"/>
                                <w:szCs w:val="26"/>
                              </w:rPr>
                              <w:t xml:space="preserve"> Safety</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614CB8">
                              <w:rPr>
                                <w:rFonts w:ascii="Arial" w:hAnsi="Arial" w:cs="Arial"/>
                                <w:b/>
                                <w:color w:val="000000" w:themeColor="text1"/>
                                <w:sz w:val="26"/>
                                <w:szCs w:val="26"/>
                              </w:rPr>
                              <w:t>01</w:t>
                            </w:r>
                            <w:r>
                              <w:rPr>
                                <w:rFonts w:ascii="Arial" w:hAnsi="Arial" w:cs="Arial"/>
                                <w:b/>
                                <w:color w:val="000000" w:themeColor="text1"/>
                                <w:sz w:val="26"/>
                                <w:szCs w:val="26"/>
                              </w:rPr>
                              <w:t>-</w:t>
                            </w:r>
                            <w:r w:rsidR="00614CB8">
                              <w:rPr>
                                <w:rFonts w:ascii="Arial" w:hAnsi="Arial" w:cs="Arial"/>
                                <w:b/>
                                <w:color w:val="000000" w:themeColor="text1"/>
                                <w:sz w:val="26"/>
                                <w:szCs w:val="26"/>
                              </w:rPr>
                              <w:t>0</w:t>
                            </w:r>
                            <w:r w:rsidR="00DC3025">
                              <w:rPr>
                                <w:rFonts w:ascii="Arial" w:hAnsi="Arial" w:cs="Arial"/>
                                <w:b/>
                                <w:color w:val="000000" w:themeColor="text1"/>
                                <w:sz w:val="26"/>
                                <w:szCs w:val="26"/>
                              </w:rPr>
                              <w:t>9</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z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tmuh1ChZmPIFnQydIHUib/mVREO5&#10;Zj7cMYeejh6EORVu8amUwc2ZdkVJbdzPt+RRH60Wp5SsMSMK6n+smEPDUV81OsrJaDKJQyVtJtOj&#10;MTZu92Sxe6JXzYWJTMREtDwto35Q3bJypnnCODuPUXHENEdscDq4bnMRsMcRBiIX5+dpjUECEl/r&#10;B8u73hcb5uPmiTnbdtWAfnxjunnCZq+aa9aNN6TN+SqYSqbOu8W1vQEMoUSldmDGKbe7T1rbsT7/&#10;BQ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Hbvhcz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238989C7"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F60F2F">
                        <w:rPr>
                          <w:rFonts w:ascii="Arial" w:hAnsi="Arial" w:cs="Arial"/>
                          <w:b/>
                          <w:color w:val="000000" w:themeColor="text1"/>
                          <w:sz w:val="26"/>
                          <w:szCs w:val="26"/>
                        </w:rPr>
                        <w:t>El Centro</w:t>
                      </w:r>
                      <w:r w:rsidR="00614CB8">
                        <w:rPr>
                          <w:rFonts w:ascii="Arial" w:hAnsi="Arial" w:cs="Arial"/>
                          <w:b/>
                          <w:color w:val="000000" w:themeColor="text1"/>
                          <w:sz w:val="26"/>
                          <w:szCs w:val="26"/>
                        </w:rPr>
                        <w:t xml:space="preserve"> Safety</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614CB8">
                        <w:rPr>
                          <w:rFonts w:ascii="Arial" w:hAnsi="Arial" w:cs="Arial"/>
                          <w:b/>
                          <w:color w:val="000000" w:themeColor="text1"/>
                          <w:sz w:val="26"/>
                          <w:szCs w:val="26"/>
                        </w:rPr>
                        <w:t>01</w:t>
                      </w:r>
                      <w:r>
                        <w:rPr>
                          <w:rFonts w:ascii="Arial" w:hAnsi="Arial" w:cs="Arial"/>
                          <w:b/>
                          <w:color w:val="000000" w:themeColor="text1"/>
                          <w:sz w:val="26"/>
                          <w:szCs w:val="26"/>
                        </w:rPr>
                        <w:t>-</w:t>
                      </w:r>
                      <w:r w:rsidR="00614CB8">
                        <w:rPr>
                          <w:rFonts w:ascii="Arial" w:hAnsi="Arial" w:cs="Arial"/>
                          <w:b/>
                          <w:color w:val="000000" w:themeColor="text1"/>
                          <w:sz w:val="26"/>
                          <w:szCs w:val="26"/>
                        </w:rPr>
                        <w:t>0</w:t>
                      </w:r>
                      <w:r w:rsidR="00DC3025">
                        <w:rPr>
                          <w:rFonts w:ascii="Arial" w:hAnsi="Arial" w:cs="Arial"/>
                          <w:b/>
                          <w:color w:val="000000" w:themeColor="text1"/>
                          <w:sz w:val="26"/>
                          <w:szCs w:val="26"/>
                        </w:rPr>
                        <w:t>9</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5B898956" w:rsidR="008323DA" w:rsidRDefault="002B1A7D"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752AE3F2" w:rsidR="008323DA" w:rsidRDefault="002B1A7D"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C033F01" w14:textId="1680BF6E" w:rsidR="008323DA" w:rsidRDefault="002B1A7D"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lastRenderedPageBreak/>
        <w:t>Project Description – All Others</w:t>
      </w:r>
    </w:p>
    <w:p w14:paraId="42144C9D" w14:textId="77777777" w:rsidR="008323DA" w:rsidRDefault="008323DA" w:rsidP="008323DA">
      <w:pPr>
        <w:rPr>
          <w:rFonts w:ascii="Arial" w:hAnsi="Arial" w:cs="Arial"/>
        </w:rPr>
      </w:pPr>
    </w:p>
    <w:p w14:paraId="1FCC0B90" w14:textId="17FB30A3" w:rsidR="008323DA" w:rsidRDefault="002B1A7D"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553BAFA0" w14:textId="77777777" w:rsidR="0063074C" w:rsidRPr="00542457" w:rsidRDefault="0063074C" w:rsidP="0063074C">
      <w:pPr>
        <w:pStyle w:val="ListParagraph"/>
        <w:numPr>
          <w:ilvl w:val="0"/>
          <w:numId w:val="7"/>
        </w:numPr>
        <w:spacing w:after="160" w:line="256" w:lineRule="auto"/>
        <w:rPr>
          <w:rFonts w:ascii="Arial" w:hAnsi="Arial" w:cs="Arial"/>
          <w:sz w:val="22"/>
          <w:szCs w:val="22"/>
        </w:rPr>
      </w:pPr>
      <w:r w:rsidRPr="00542457">
        <w:rPr>
          <w:rFonts w:ascii="Arial" w:hAnsi="Arial" w:cs="Arial"/>
          <w:sz w:val="22"/>
          <w:szCs w:val="22"/>
        </w:rPr>
        <w:t>Applicant must spell out acronyms.</w:t>
      </w:r>
    </w:p>
    <w:p w14:paraId="6DCD658A" w14:textId="77777777" w:rsidR="0063074C" w:rsidRPr="00542457" w:rsidRDefault="0063074C" w:rsidP="0063074C">
      <w:pPr>
        <w:pStyle w:val="ListParagraph"/>
        <w:numPr>
          <w:ilvl w:val="0"/>
          <w:numId w:val="7"/>
        </w:numPr>
        <w:spacing w:after="160" w:line="256" w:lineRule="auto"/>
        <w:rPr>
          <w:rFonts w:ascii="Arial" w:hAnsi="Arial" w:cs="Arial"/>
          <w:sz w:val="22"/>
          <w:szCs w:val="22"/>
        </w:rPr>
      </w:pPr>
      <w:r w:rsidRPr="00542457">
        <w:rPr>
          <w:rFonts w:ascii="Arial" w:hAnsi="Arial" w:cs="Arial"/>
          <w:sz w:val="22"/>
          <w:szCs w:val="22"/>
        </w:rPr>
        <w:t xml:space="preserve">Staff #1 “GS 11 Supervisory ORP EMT” – Applicant must clarify what “band performance” means and how it relates to the scope of the Project.  </w:t>
      </w:r>
    </w:p>
    <w:p w14:paraId="7BBD45DB" w14:textId="2E2E5684" w:rsidR="0063074C" w:rsidRPr="00542457" w:rsidRDefault="0063074C" w:rsidP="0063074C">
      <w:pPr>
        <w:pStyle w:val="ListParagraph"/>
        <w:numPr>
          <w:ilvl w:val="0"/>
          <w:numId w:val="7"/>
        </w:numPr>
        <w:spacing w:after="160" w:line="256" w:lineRule="auto"/>
        <w:rPr>
          <w:rFonts w:ascii="Arial" w:hAnsi="Arial" w:cs="Arial"/>
          <w:sz w:val="22"/>
          <w:szCs w:val="22"/>
        </w:rPr>
      </w:pPr>
      <w:r w:rsidRPr="00542457">
        <w:rPr>
          <w:rFonts w:ascii="Arial" w:hAnsi="Arial" w:cs="Arial"/>
          <w:sz w:val="22"/>
          <w:szCs w:val="22"/>
        </w:rPr>
        <w:t>Staff #11 “TDY BLM EMT Staff for Holiday Ops” – Hourly rate appear excessive compared to like Projects.</w:t>
      </w:r>
      <w:r w:rsidR="00542457">
        <w:rPr>
          <w:rFonts w:ascii="Arial" w:hAnsi="Arial" w:cs="Arial"/>
          <w:sz w:val="22"/>
          <w:szCs w:val="22"/>
        </w:rPr>
        <w:t xml:space="preserve"> </w:t>
      </w:r>
      <w:r w:rsidRPr="00542457">
        <w:rPr>
          <w:rFonts w:ascii="Arial" w:hAnsi="Arial" w:cs="Arial"/>
          <w:color w:val="000000" w:themeColor="text1"/>
          <w:sz w:val="22"/>
          <w:szCs w:val="22"/>
        </w:rPr>
        <w:t>Applicant must provide additional information how hourly rate was determined.</w:t>
      </w:r>
    </w:p>
    <w:p w14:paraId="272DE3F6" w14:textId="77777777" w:rsidR="0063074C" w:rsidRPr="00542457" w:rsidRDefault="0063074C" w:rsidP="0063074C">
      <w:pPr>
        <w:pStyle w:val="ListParagraph"/>
        <w:numPr>
          <w:ilvl w:val="0"/>
          <w:numId w:val="7"/>
        </w:numPr>
        <w:spacing w:line="256" w:lineRule="auto"/>
        <w:rPr>
          <w:rFonts w:ascii="Arial" w:hAnsi="Arial" w:cs="Arial"/>
          <w:sz w:val="22"/>
          <w:szCs w:val="22"/>
        </w:rPr>
      </w:pPr>
      <w:r w:rsidRPr="00542457">
        <w:rPr>
          <w:rFonts w:ascii="Arial" w:hAnsi="Arial" w:cs="Arial"/>
          <w:sz w:val="22"/>
          <w:szCs w:val="22"/>
        </w:rPr>
        <w:t xml:space="preserve">Materials / Supplies #1 “EMS and SAR Supplies” – </w:t>
      </w:r>
      <w:r w:rsidRPr="00542457">
        <w:rPr>
          <w:rFonts w:ascii="Arial" w:hAnsi="Arial" w:cs="Arial"/>
          <w:color w:val="000000" w:themeColor="text1"/>
          <w:sz w:val="22"/>
          <w:szCs w:val="22"/>
        </w:rPr>
        <w:t xml:space="preserve">Costs significantly increased compared to prior year’s Application. Applicant must provide additional details to justify the costs.  Applicant must clarify if the increase is still caused by “increase in cost from medical equipment and pharmaceuticals” (language was used in previous Application). </w:t>
      </w:r>
    </w:p>
    <w:p w14:paraId="47C3A5C4" w14:textId="6D8C8591" w:rsidR="008323DA" w:rsidRPr="00542457" w:rsidRDefault="0063074C" w:rsidP="0063074C">
      <w:pPr>
        <w:pStyle w:val="ListParagraph"/>
        <w:numPr>
          <w:ilvl w:val="0"/>
          <w:numId w:val="7"/>
        </w:numPr>
        <w:spacing w:after="160" w:line="256" w:lineRule="auto"/>
        <w:rPr>
          <w:rFonts w:ascii="Arial" w:hAnsi="Arial" w:cs="Arial"/>
          <w:sz w:val="22"/>
          <w:szCs w:val="22"/>
        </w:rPr>
      </w:pPr>
      <w:r w:rsidRPr="00542457">
        <w:rPr>
          <w:rFonts w:ascii="Arial" w:hAnsi="Arial" w:cs="Arial"/>
          <w:sz w:val="22"/>
          <w:szCs w:val="22"/>
        </w:rPr>
        <w:t xml:space="preserve">Equipment Purchases #1 “Jaws of Life” – </w:t>
      </w:r>
      <w:r w:rsidRPr="00542457">
        <w:rPr>
          <w:rFonts w:ascii="Arial" w:hAnsi="Arial" w:cs="Arial"/>
          <w:color w:val="000000" w:themeColor="text1"/>
          <w:sz w:val="22"/>
          <w:szCs w:val="22"/>
        </w:rPr>
        <w:t>Applicant must move line item to the “Other” category. To be defined as Equipment it must be motorized.</w:t>
      </w:r>
      <w:r w:rsidRPr="00542457">
        <w:rPr>
          <w:rFonts w:ascii="Arial" w:hAnsi="Arial" w:cs="Arial"/>
          <w:sz w:val="22"/>
          <w:szCs w:val="22"/>
        </w:rPr>
        <w:t xml:space="preserve">   </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03804679" w14:textId="42B9DCA5" w:rsidR="0063074C" w:rsidRPr="00542457" w:rsidRDefault="0063074C" w:rsidP="0063074C">
      <w:pPr>
        <w:pStyle w:val="ListParagraph"/>
        <w:numPr>
          <w:ilvl w:val="0"/>
          <w:numId w:val="2"/>
        </w:numPr>
        <w:spacing w:after="160" w:line="256" w:lineRule="auto"/>
        <w:rPr>
          <w:rFonts w:ascii="Arial" w:hAnsi="Arial" w:cs="Arial"/>
          <w:sz w:val="22"/>
          <w:szCs w:val="22"/>
        </w:rPr>
      </w:pPr>
      <w:r w:rsidRPr="00542457">
        <w:rPr>
          <w:rFonts w:ascii="Arial" w:hAnsi="Arial" w:cs="Arial"/>
          <w:color w:val="000000" w:themeColor="text1"/>
          <w:sz w:val="22"/>
          <w:szCs w:val="22"/>
        </w:rPr>
        <w:t xml:space="preserve">#6 – Narrative does not support the selections. </w:t>
      </w:r>
      <w:r w:rsidRPr="00542457">
        <w:rPr>
          <w:rFonts w:ascii="Arial" w:hAnsi="Arial" w:cs="Arial"/>
          <w:sz w:val="22"/>
          <w:szCs w:val="22"/>
        </w:rPr>
        <w:t>Applicant must provide the date (include the year) of the public and stakeholder meeting</w:t>
      </w:r>
      <w:r w:rsidRPr="00542457">
        <w:rPr>
          <w:rFonts w:ascii="Arial" w:hAnsi="Arial" w:cs="Arial"/>
          <w:color w:val="000000" w:themeColor="text1"/>
          <w:sz w:val="22"/>
          <w:szCs w:val="22"/>
        </w:rPr>
        <w:t xml:space="preserve">.  </w:t>
      </w:r>
    </w:p>
    <w:p w14:paraId="6B1C44A1" w14:textId="77777777" w:rsidR="0063074C" w:rsidRPr="00542457" w:rsidRDefault="0063074C" w:rsidP="0063074C">
      <w:pPr>
        <w:pStyle w:val="ListParagraph"/>
        <w:numPr>
          <w:ilvl w:val="0"/>
          <w:numId w:val="2"/>
        </w:numPr>
        <w:spacing w:after="160" w:line="256" w:lineRule="auto"/>
        <w:rPr>
          <w:rFonts w:ascii="Arial" w:hAnsi="Arial" w:cs="Arial"/>
          <w:sz w:val="22"/>
          <w:szCs w:val="22"/>
        </w:rPr>
      </w:pPr>
      <w:r w:rsidRPr="00542457">
        <w:rPr>
          <w:rFonts w:ascii="Arial" w:hAnsi="Arial" w:cs="Arial"/>
          <w:sz w:val="22"/>
          <w:szCs w:val="22"/>
        </w:rPr>
        <w:t xml:space="preserve">#13 – Applicant must verify staff overtime is not included in the Project cost estimate. </w:t>
      </w:r>
    </w:p>
    <w:p w14:paraId="3681C8EE" w14:textId="6F5285D9" w:rsidR="0063074C" w:rsidRPr="00542457" w:rsidRDefault="0063074C" w:rsidP="0063074C">
      <w:pPr>
        <w:pStyle w:val="ListParagraph"/>
        <w:numPr>
          <w:ilvl w:val="0"/>
          <w:numId w:val="2"/>
        </w:numPr>
        <w:spacing w:after="160" w:line="256" w:lineRule="auto"/>
        <w:rPr>
          <w:rFonts w:ascii="Arial" w:hAnsi="Arial" w:cs="Arial"/>
          <w:sz w:val="22"/>
          <w:szCs w:val="22"/>
        </w:rPr>
      </w:pPr>
      <w:r w:rsidRPr="00542457">
        <w:rPr>
          <w:rFonts w:ascii="Arial" w:hAnsi="Arial" w:cs="Arial"/>
          <w:sz w:val="22"/>
          <w:szCs w:val="22"/>
        </w:rPr>
        <w:t xml:space="preserve">#14 – “Other – ROV/UTV certification” does not appear to be types of training personnel possess. Applicant must provide additional details to support the selection. </w:t>
      </w:r>
    </w:p>
    <w:p w14:paraId="1B7F12B7" w14:textId="6C5F7F98" w:rsidR="00F04D40" w:rsidRPr="00542457" w:rsidRDefault="0063074C" w:rsidP="00E6519B">
      <w:pPr>
        <w:pStyle w:val="ListParagraph"/>
        <w:numPr>
          <w:ilvl w:val="0"/>
          <w:numId w:val="2"/>
        </w:numPr>
        <w:tabs>
          <w:tab w:val="num" w:pos="720"/>
        </w:tabs>
        <w:spacing w:after="160" w:line="256" w:lineRule="auto"/>
        <w:rPr>
          <w:rFonts w:ascii="Arial" w:hAnsi="Arial" w:cs="Arial"/>
          <w:sz w:val="22"/>
          <w:szCs w:val="22"/>
        </w:rPr>
      </w:pPr>
      <w:r w:rsidRPr="00542457">
        <w:rPr>
          <w:rFonts w:ascii="Arial" w:hAnsi="Arial" w:cs="Arial"/>
          <w:sz w:val="22"/>
          <w:szCs w:val="22"/>
        </w:rPr>
        <w:t>#15 – Applicant must confirm data for OHV search and rescue operations and providing medical aid to OHV operators occurred during the prior calendar year.</w:t>
      </w:r>
    </w:p>
    <w:p w14:paraId="26AED18C" w14:textId="77777777" w:rsidR="0063074C" w:rsidRPr="0063074C" w:rsidRDefault="0063074C" w:rsidP="0063074C">
      <w:pPr>
        <w:pStyle w:val="ListParagraph"/>
        <w:tabs>
          <w:tab w:val="num" w:pos="720"/>
        </w:tabs>
        <w:spacing w:after="160" w:line="256" w:lineRule="auto"/>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7D7EF0F2"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FC70EB">
                              <w:rPr>
                                <w:rFonts w:ascii="Arial" w:hAnsi="Arial" w:cs="Arial"/>
                                <w:b/>
                                <w:color w:val="000000" w:themeColor="text1"/>
                                <w:sz w:val="26"/>
                                <w:szCs w:val="26"/>
                              </w:rPr>
                              <w:t xml:space="preserve">El Centro Law Enforcement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AF5839">
                              <w:rPr>
                                <w:rFonts w:ascii="Arial" w:hAnsi="Arial" w:cs="Arial"/>
                                <w:b/>
                                <w:color w:val="000000" w:themeColor="text1"/>
                                <w:sz w:val="26"/>
                                <w:szCs w:val="26"/>
                              </w:rPr>
                              <w:t>01</w:t>
                            </w:r>
                            <w:r>
                              <w:rPr>
                                <w:rFonts w:ascii="Arial" w:hAnsi="Arial" w:cs="Arial"/>
                                <w:b/>
                                <w:color w:val="000000" w:themeColor="text1"/>
                                <w:sz w:val="26"/>
                                <w:szCs w:val="26"/>
                              </w:rPr>
                              <w:t>-</w:t>
                            </w:r>
                            <w:r w:rsidR="00AF5839">
                              <w:rPr>
                                <w:rFonts w:ascii="Arial" w:hAnsi="Arial" w:cs="Arial"/>
                                <w:b/>
                                <w:color w:val="000000" w:themeColor="text1"/>
                                <w:sz w:val="26"/>
                                <w:szCs w:val="26"/>
                              </w:rPr>
                              <w:t>0</w:t>
                            </w:r>
                            <w:r w:rsidR="00C5116C">
                              <w:rPr>
                                <w:rFonts w:ascii="Arial" w:hAnsi="Arial" w:cs="Arial"/>
                                <w:b/>
                                <w:color w:val="000000" w:themeColor="text1"/>
                                <w:sz w:val="26"/>
                                <w:szCs w:val="26"/>
                              </w:rPr>
                              <w:t>9</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1"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ixQQ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" fillcolor="#d9e2f3 [664]" strokecolor="black [3213]" strokeweight=".5pt">
                <v:fill color2="#d9e2f3 [664]" rotate="t" focusposition="1" focussize="" colors="0 #7d838f;.5 #b5bece;1 #d8e2f5" focus="100%" type="gradientRadial"/>
                <v:textbox>
                  <w:txbxContent>
                    <w:p w14:paraId="2E1A0250" w14:textId="7D7EF0F2"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FC70EB">
                        <w:rPr>
                          <w:rFonts w:ascii="Arial" w:hAnsi="Arial" w:cs="Arial"/>
                          <w:b/>
                          <w:color w:val="000000" w:themeColor="text1"/>
                          <w:sz w:val="26"/>
                          <w:szCs w:val="26"/>
                        </w:rPr>
                        <w:t xml:space="preserve">El Centro Law Enforcement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AF5839">
                        <w:rPr>
                          <w:rFonts w:ascii="Arial" w:hAnsi="Arial" w:cs="Arial"/>
                          <w:b/>
                          <w:color w:val="000000" w:themeColor="text1"/>
                          <w:sz w:val="26"/>
                          <w:szCs w:val="26"/>
                        </w:rPr>
                        <w:t>01</w:t>
                      </w:r>
                      <w:r>
                        <w:rPr>
                          <w:rFonts w:ascii="Arial" w:hAnsi="Arial" w:cs="Arial"/>
                          <w:b/>
                          <w:color w:val="000000" w:themeColor="text1"/>
                          <w:sz w:val="26"/>
                          <w:szCs w:val="26"/>
                        </w:rPr>
                        <w:t>-</w:t>
                      </w:r>
                      <w:r w:rsidR="00AF5839">
                        <w:rPr>
                          <w:rFonts w:ascii="Arial" w:hAnsi="Arial" w:cs="Arial"/>
                          <w:b/>
                          <w:color w:val="000000" w:themeColor="text1"/>
                          <w:sz w:val="26"/>
                          <w:szCs w:val="26"/>
                        </w:rPr>
                        <w:t>0</w:t>
                      </w:r>
                      <w:r w:rsidR="00C5116C">
                        <w:rPr>
                          <w:rFonts w:ascii="Arial" w:hAnsi="Arial" w:cs="Arial"/>
                          <w:b/>
                          <w:color w:val="000000" w:themeColor="text1"/>
                          <w:sz w:val="26"/>
                          <w:szCs w:val="26"/>
                        </w:rPr>
                        <w:t>9</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Pr="00542457" w:rsidRDefault="007F05E3" w:rsidP="007F05E3">
      <w:pPr>
        <w:rPr>
          <w:rFonts w:ascii="Arial" w:hAnsi="Arial" w:cs="Arial"/>
          <w:sz w:val="22"/>
          <w:szCs w:val="22"/>
        </w:rPr>
      </w:pPr>
    </w:p>
    <w:p w14:paraId="1D07E463" w14:textId="0CAFA8F1" w:rsidR="007F05E3" w:rsidRPr="00542457" w:rsidRDefault="00542457" w:rsidP="00542457">
      <w:pPr>
        <w:pStyle w:val="ListParagraph"/>
        <w:numPr>
          <w:ilvl w:val="0"/>
          <w:numId w:val="1"/>
        </w:numPr>
        <w:rPr>
          <w:rFonts w:ascii="Arial" w:hAnsi="Arial" w:cs="Arial"/>
          <w:sz w:val="22"/>
          <w:szCs w:val="22"/>
        </w:rPr>
      </w:pPr>
      <w:r w:rsidRPr="00542457">
        <w:rPr>
          <w:rFonts w:ascii="Arial" w:hAnsi="Arial" w:cs="Arial"/>
          <w:sz w:val="22"/>
          <w:szCs w:val="22"/>
        </w:rPr>
        <w:t xml:space="preserve">#1 Applicant is reminded that activities such as privately sponsored OHV events are not eligible for funding.  Applicant must confirm events are open to the public. </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5DD74499" w:rsidR="007F05E3" w:rsidRDefault="00542457"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456C15F9" w14:textId="77777777" w:rsidR="00496353" w:rsidRDefault="00496353">
      <w:pPr>
        <w:spacing w:after="160" w:line="259" w:lineRule="auto"/>
        <w:rPr>
          <w:rFonts w:ascii="Arial" w:hAnsi="Arial" w:cs="Arial"/>
          <w:b/>
          <w:i/>
        </w:rPr>
      </w:pPr>
      <w:r>
        <w:rPr>
          <w:rFonts w:ascii="Arial" w:hAnsi="Arial" w:cs="Arial"/>
          <w:b/>
          <w:i/>
        </w:rPr>
        <w:br w:type="page"/>
      </w:r>
    </w:p>
    <w:p w14:paraId="3EFE08D2" w14:textId="1B9F32C9"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68624CB1" w14:textId="77777777" w:rsidR="00542457" w:rsidRPr="00542457" w:rsidRDefault="00542457" w:rsidP="00542457">
      <w:pPr>
        <w:pStyle w:val="ListParagraph"/>
        <w:numPr>
          <w:ilvl w:val="0"/>
          <w:numId w:val="1"/>
        </w:numPr>
        <w:rPr>
          <w:rFonts w:ascii="Arial" w:hAnsi="Arial" w:cs="Arial"/>
          <w:sz w:val="22"/>
        </w:rPr>
      </w:pPr>
      <w:r w:rsidRPr="00542457">
        <w:rPr>
          <w:rFonts w:ascii="Arial" w:hAnsi="Arial" w:cs="Arial"/>
          <w:sz w:val="22"/>
        </w:rPr>
        <w:t>Staff #1 – 5 “Senior Law Enforcement Ranger” – Line items are duplicative; Applicant must combine line items or explain the need for separate line items.</w:t>
      </w:r>
    </w:p>
    <w:p w14:paraId="1E2516D1" w14:textId="4BE5C2DA" w:rsidR="00542457" w:rsidRPr="00542457" w:rsidRDefault="00542457" w:rsidP="00542457">
      <w:pPr>
        <w:pStyle w:val="ListParagraph"/>
        <w:numPr>
          <w:ilvl w:val="0"/>
          <w:numId w:val="1"/>
        </w:numPr>
        <w:rPr>
          <w:rFonts w:ascii="Arial" w:hAnsi="Arial" w:cs="Arial"/>
          <w:sz w:val="22"/>
        </w:rPr>
      </w:pPr>
      <w:r w:rsidRPr="00542457">
        <w:rPr>
          <w:rFonts w:ascii="Arial" w:hAnsi="Arial" w:cs="Arial"/>
          <w:sz w:val="22"/>
        </w:rPr>
        <w:t xml:space="preserve">Staff #7 “Detailed Law Enforcement Rangers” – Applicant must update the notes section and provide a current methodology for how the cost was determined. Stated methodology does not match the total for the line item.  </w:t>
      </w:r>
    </w:p>
    <w:p w14:paraId="0FE914B7" w14:textId="77777777" w:rsidR="00542457" w:rsidRPr="00542457" w:rsidRDefault="00542457" w:rsidP="00542457">
      <w:pPr>
        <w:pStyle w:val="ListParagraph"/>
        <w:numPr>
          <w:ilvl w:val="0"/>
          <w:numId w:val="1"/>
        </w:numPr>
        <w:rPr>
          <w:rFonts w:ascii="Arial" w:hAnsi="Arial" w:cs="Arial"/>
          <w:sz w:val="22"/>
        </w:rPr>
      </w:pPr>
      <w:r w:rsidRPr="00542457">
        <w:rPr>
          <w:rFonts w:ascii="Arial" w:hAnsi="Arial" w:cs="Arial"/>
          <w:sz w:val="22"/>
        </w:rPr>
        <w:t>Staff #8 &amp;10 “Law Enforcement Ranger GS9” – Line items are duplicative; Applicant must combine line items or explain the need for separate line items.</w:t>
      </w:r>
    </w:p>
    <w:p w14:paraId="7BCC5A36" w14:textId="77777777" w:rsidR="00542457" w:rsidRPr="00542457" w:rsidRDefault="00542457" w:rsidP="00542457">
      <w:pPr>
        <w:pStyle w:val="ListParagraph"/>
        <w:numPr>
          <w:ilvl w:val="0"/>
          <w:numId w:val="1"/>
        </w:numPr>
        <w:rPr>
          <w:rFonts w:ascii="Arial" w:hAnsi="Arial" w:cs="Arial"/>
          <w:sz w:val="22"/>
        </w:rPr>
      </w:pPr>
      <w:r w:rsidRPr="00542457">
        <w:rPr>
          <w:rFonts w:ascii="Arial" w:hAnsi="Arial" w:cs="Arial"/>
          <w:color w:val="000000" w:themeColor="text1"/>
          <w:sz w:val="22"/>
        </w:rPr>
        <w:t>Staff #9 “Law Enforcement Technician” –</w:t>
      </w:r>
      <w:r w:rsidRPr="00542457">
        <w:rPr>
          <w:rFonts w:ascii="Arial" w:hAnsi="Arial" w:cs="Arial"/>
          <w:sz w:val="22"/>
        </w:rPr>
        <w:t xml:space="preserve"> Maintenance typically is a Ground Operations activity; thus, Applicant must clarify the meaning of maintenance for this Project.</w:t>
      </w:r>
    </w:p>
    <w:p w14:paraId="07355B5B" w14:textId="73766A5C" w:rsidR="007F05E3" w:rsidRPr="00542457" w:rsidRDefault="00542457" w:rsidP="00542457">
      <w:pPr>
        <w:pStyle w:val="ListParagraph"/>
        <w:numPr>
          <w:ilvl w:val="0"/>
          <w:numId w:val="1"/>
        </w:numPr>
        <w:rPr>
          <w:rFonts w:ascii="Arial" w:hAnsi="Arial" w:cs="Arial"/>
          <w:sz w:val="22"/>
        </w:rPr>
      </w:pPr>
      <w:r w:rsidRPr="00542457">
        <w:rPr>
          <w:rFonts w:ascii="Arial" w:hAnsi="Arial" w:cs="Arial"/>
          <w:color w:val="000000" w:themeColor="text1"/>
          <w:sz w:val="22"/>
        </w:rPr>
        <w:t>Equipment Purchases #1 “Trailer” –</w:t>
      </w:r>
      <w:r w:rsidRPr="00542457">
        <w:rPr>
          <w:rFonts w:ascii="Arial" w:hAnsi="Arial" w:cs="Arial"/>
          <w:sz w:val="22"/>
        </w:rPr>
        <w:t xml:space="preserve"> Applicant must move to “Other” line item.  Trailer is not considered Equipment because it is not motorized.  Additionally, Applicant must provide what percent trailer will be used on the Project and adjust line item cost accordingly to reflect that percentage of use.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58620" w14:textId="77777777" w:rsidR="009C724A" w:rsidRDefault="009C724A" w:rsidP="0073175F">
      <w:r>
        <w:separator/>
      </w:r>
    </w:p>
  </w:endnote>
  <w:endnote w:type="continuationSeparator" w:id="0">
    <w:p w14:paraId="75D8E3CC" w14:textId="77777777" w:rsidR="009C724A" w:rsidRDefault="009C724A"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53944823" w:rsidR="00AD43F5" w:rsidRPr="00407912" w:rsidRDefault="00AF5839" w:rsidP="00AD43F5">
    <w:pPr>
      <w:pStyle w:val="Footer"/>
      <w:jc w:val="right"/>
      <w:rPr>
        <w:rFonts w:ascii="Arial" w:hAnsi="Arial" w:cs="Arial"/>
        <w:sz w:val="22"/>
        <w:szCs w:val="22"/>
      </w:rPr>
    </w:pPr>
    <w:r>
      <w:rPr>
        <w:rFonts w:ascii="Arial" w:hAnsi="Arial" w:cs="Arial"/>
        <w:sz w:val="22"/>
        <w:szCs w:val="22"/>
      </w:rPr>
      <w:t xml:space="preserve">BLM </w:t>
    </w:r>
    <w:r w:rsidR="009A66A7">
      <w:rPr>
        <w:rFonts w:ascii="Arial" w:hAnsi="Arial" w:cs="Arial"/>
        <w:sz w:val="22"/>
        <w:szCs w:val="22"/>
      </w:rPr>
      <w:t xml:space="preserve">- </w:t>
    </w:r>
    <w:r w:rsidR="00733DCA">
      <w:rPr>
        <w:rFonts w:ascii="Arial" w:hAnsi="Arial" w:cs="Arial"/>
        <w:sz w:val="22"/>
        <w:szCs w:val="22"/>
      </w:rPr>
      <w:t>El Centro</w:t>
    </w:r>
    <w:r w:rsidR="009A66A7">
      <w:rPr>
        <w:rFonts w:ascii="Arial" w:hAnsi="Arial" w:cs="Arial"/>
        <w:sz w:val="22"/>
        <w:szCs w:val="22"/>
      </w:rPr>
      <w:t xml:space="preserve"> Field Office</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DE12E" w14:textId="77777777" w:rsidR="009C724A" w:rsidRDefault="009C724A" w:rsidP="0073175F">
      <w:r>
        <w:separator/>
      </w:r>
    </w:p>
  </w:footnote>
  <w:footnote w:type="continuationSeparator" w:id="0">
    <w:p w14:paraId="737D268C" w14:textId="77777777" w:rsidR="009C724A" w:rsidRDefault="009C724A"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3942068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00AF5839">
      <w:rPr>
        <w:rFonts w:ascii="Arial" w:hAnsi="Arial" w:cs="Arial"/>
        <w:sz w:val="28"/>
        <w:szCs w:val="28"/>
      </w:rPr>
      <w:t xml:space="preserve"> </w:t>
    </w:r>
    <w:r w:rsidRPr="00F04D40">
      <w:rPr>
        <w:rFonts w:ascii="Arial" w:hAnsi="Arial" w:cs="Arial"/>
        <w:sz w:val="28"/>
        <w:szCs w:val="28"/>
      </w:rPr>
      <w:t>Grants and Cooperative Agreements Program</w:t>
    </w:r>
  </w:p>
  <w:p w14:paraId="6FDD4F2F" w14:textId="19F66B47" w:rsidR="004D4551" w:rsidRPr="00F04D40" w:rsidRDefault="00AF5839"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5B13"/>
    <w:multiLevelType w:val="hybridMultilevel"/>
    <w:tmpl w:val="5BD0A03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2493F"/>
    <w:multiLevelType w:val="hybridMultilevel"/>
    <w:tmpl w:val="E0E2EF44"/>
    <w:lvl w:ilvl="0" w:tplc="9872E0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A7736C"/>
    <w:multiLevelType w:val="hybridMultilevel"/>
    <w:tmpl w:val="8BCA5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C265AA"/>
    <w:multiLevelType w:val="hybridMultilevel"/>
    <w:tmpl w:val="6032B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EE2892"/>
    <w:multiLevelType w:val="hybridMultilevel"/>
    <w:tmpl w:val="7F182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7069B"/>
    <w:multiLevelType w:val="hybridMultilevel"/>
    <w:tmpl w:val="B254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0224D0"/>
    <w:multiLevelType w:val="hybridMultilevel"/>
    <w:tmpl w:val="30A4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94D27"/>
    <w:multiLevelType w:val="hybridMultilevel"/>
    <w:tmpl w:val="41EEA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5A7BC9"/>
    <w:multiLevelType w:val="hybridMultilevel"/>
    <w:tmpl w:val="7A5C8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4"/>
  </w:num>
  <w:num w:numId="4">
    <w:abstractNumId w:val="10"/>
  </w:num>
  <w:num w:numId="5">
    <w:abstractNumId w:val="12"/>
  </w:num>
  <w:num w:numId="6">
    <w:abstractNumId w:val="8"/>
  </w:num>
  <w:num w:numId="7">
    <w:abstractNumId w:val="11"/>
  </w:num>
  <w:num w:numId="8">
    <w:abstractNumId w:val="2"/>
  </w:num>
  <w:num w:numId="9">
    <w:abstractNumId w:val="15"/>
  </w:num>
  <w:num w:numId="10">
    <w:abstractNumId w:val="0"/>
  </w:num>
  <w:num w:numId="11">
    <w:abstractNumId w:val="16"/>
  </w:num>
  <w:num w:numId="12">
    <w:abstractNumId w:val="5"/>
  </w:num>
  <w:num w:numId="13">
    <w:abstractNumId w:val="4"/>
  </w:num>
  <w:num w:numId="14">
    <w:abstractNumId w:val="3"/>
  </w:num>
  <w:num w:numId="15">
    <w:abstractNumId w:val="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VMtk6WWM2g6KkIWDnEt7qTRHV31bLXSxH2eEGkh+cfZeWzr48DRb1uZEEX7Xd8LPMCba9Vr9UYto/Bs/WiK/7Q==" w:salt="tqJ9JXwWZgx6ReMPrnINb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B1A7D"/>
    <w:rsid w:val="002E180A"/>
    <w:rsid w:val="002E2E6C"/>
    <w:rsid w:val="00326B0A"/>
    <w:rsid w:val="00355FAB"/>
    <w:rsid w:val="0036720B"/>
    <w:rsid w:val="003676DA"/>
    <w:rsid w:val="003A06CD"/>
    <w:rsid w:val="003D48B0"/>
    <w:rsid w:val="003E5807"/>
    <w:rsid w:val="003F0741"/>
    <w:rsid w:val="00407912"/>
    <w:rsid w:val="00414D4C"/>
    <w:rsid w:val="00423018"/>
    <w:rsid w:val="00431D95"/>
    <w:rsid w:val="00447C65"/>
    <w:rsid w:val="00460CFD"/>
    <w:rsid w:val="00480808"/>
    <w:rsid w:val="00496353"/>
    <w:rsid w:val="004A4EF2"/>
    <w:rsid w:val="004B66C8"/>
    <w:rsid w:val="004D4551"/>
    <w:rsid w:val="004E2E5A"/>
    <w:rsid w:val="00514C2A"/>
    <w:rsid w:val="0052412F"/>
    <w:rsid w:val="00542457"/>
    <w:rsid w:val="005A255C"/>
    <w:rsid w:val="005A7883"/>
    <w:rsid w:val="005B215A"/>
    <w:rsid w:val="005C271B"/>
    <w:rsid w:val="00600AAD"/>
    <w:rsid w:val="00614CB8"/>
    <w:rsid w:val="006233CA"/>
    <w:rsid w:val="0063074C"/>
    <w:rsid w:val="00687C41"/>
    <w:rsid w:val="006D2D2E"/>
    <w:rsid w:val="006F5824"/>
    <w:rsid w:val="00707DAC"/>
    <w:rsid w:val="00712330"/>
    <w:rsid w:val="00721601"/>
    <w:rsid w:val="0073175F"/>
    <w:rsid w:val="00733DCA"/>
    <w:rsid w:val="00742E02"/>
    <w:rsid w:val="007A34A5"/>
    <w:rsid w:val="007B3185"/>
    <w:rsid w:val="007F05E3"/>
    <w:rsid w:val="008323DA"/>
    <w:rsid w:val="00833D3C"/>
    <w:rsid w:val="00842AF1"/>
    <w:rsid w:val="0085569C"/>
    <w:rsid w:val="008616EC"/>
    <w:rsid w:val="00877C0F"/>
    <w:rsid w:val="008B5471"/>
    <w:rsid w:val="008C53F4"/>
    <w:rsid w:val="008D3242"/>
    <w:rsid w:val="008F41FA"/>
    <w:rsid w:val="00912311"/>
    <w:rsid w:val="009460E1"/>
    <w:rsid w:val="009A66A7"/>
    <w:rsid w:val="009B0EDD"/>
    <w:rsid w:val="009B6636"/>
    <w:rsid w:val="009C724A"/>
    <w:rsid w:val="009C76D5"/>
    <w:rsid w:val="009E0A6D"/>
    <w:rsid w:val="009E630B"/>
    <w:rsid w:val="00A31651"/>
    <w:rsid w:val="00A72250"/>
    <w:rsid w:val="00A731E1"/>
    <w:rsid w:val="00A86CD2"/>
    <w:rsid w:val="00AB78BB"/>
    <w:rsid w:val="00AC11ED"/>
    <w:rsid w:val="00AD2CD2"/>
    <w:rsid w:val="00AD43F5"/>
    <w:rsid w:val="00AF5839"/>
    <w:rsid w:val="00B00365"/>
    <w:rsid w:val="00B2308F"/>
    <w:rsid w:val="00B23CD2"/>
    <w:rsid w:val="00B71734"/>
    <w:rsid w:val="00B723AA"/>
    <w:rsid w:val="00B75280"/>
    <w:rsid w:val="00B87F70"/>
    <w:rsid w:val="00B93326"/>
    <w:rsid w:val="00BE5E19"/>
    <w:rsid w:val="00C03325"/>
    <w:rsid w:val="00C1421F"/>
    <w:rsid w:val="00C5116C"/>
    <w:rsid w:val="00C65D61"/>
    <w:rsid w:val="00C700C3"/>
    <w:rsid w:val="00CB72C0"/>
    <w:rsid w:val="00CF6081"/>
    <w:rsid w:val="00CF7F67"/>
    <w:rsid w:val="00D059AA"/>
    <w:rsid w:val="00D47B2C"/>
    <w:rsid w:val="00D47CB7"/>
    <w:rsid w:val="00D66664"/>
    <w:rsid w:val="00D8569F"/>
    <w:rsid w:val="00D858A8"/>
    <w:rsid w:val="00DC3025"/>
    <w:rsid w:val="00DC3E96"/>
    <w:rsid w:val="00DD2420"/>
    <w:rsid w:val="00DE67A9"/>
    <w:rsid w:val="00E53D69"/>
    <w:rsid w:val="00E8133C"/>
    <w:rsid w:val="00E824DF"/>
    <w:rsid w:val="00E8317A"/>
    <w:rsid w:val="00EA4929"/>
    <w:rsid w:val="00EF153C"/>
    <w:rsid w:val="00F04D40"/>
    <w:rsid w:val="00F21D97"/>
    <w:rsid w:val="00F30894"/>
    <w:rsid w:val="00F364DA"/>
    <w:rsid w:val="00F60F2F"/>
    <w:rsid w:val="00F7131D"/>
    <w:rsid w:val="00FA6F2F"/>
    <w:rsid w:val="00FB4E68"/>
    <w:rsid w:val="00FB78E1"/>
    <w:rsid w:val="00FC70EB"/>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388933">
      <w:bodyDiv w:val="1"/>
      <w:marLeft w:val="0"/>
      <w:marRight w:val="0"/>
      <w:marTop w:val="0"/>
      <w:marBottom w:val="0"/>
      <w:divBdr>
        <w:top w:val="none" w:sz="0" w:space="0" w:color="auto"/>
        <w:left w:val="none" w:sz="0" w:space="0" w:color="auto"/>
        <w:bottom w:val="none" w:sz="0" w:space="0" w:color="auto"/>
        <w:right w:val="none" w:sz="0" w:space="0" w:color="auto"/>
      </w:divBdr>
    </w:div>
    <w:div w:id="1108816931">
      <w:bodyDiv w:val="1"/>
      <w:marLeft w:val="0"/>
      <w:marRight w:val="0"/>
      <w:marTop w:val="0"/>
      <w:marBottom w:val="0"/>
      <w:divBdr>
        <w:top w:val="none" w:sz="0" w:space="0" w:color="auto"/>
        <w:left w:val="none" w:sz="0" w:space="0" w:color="auto"/>
        <w:bottom w:val="none" w:sz="0" w:space="0" w:color="auto"/>
        <w:right w:val="none" w:sz="0" w:space="0" w:color="auto"/>
      </w:divBdr>
    </w:div>
    <w:div w:id="1451195622">
      <w:bodyDiv w:val="1"/>
      <w:marLeft w:val="0"/>
      <w:marRight w:val="0"/>
      <w:marTop w:val="0"/>
      <w:marBottom w:val="0"/>
      <w:divBdr>
        <w:top w:val="none" w:sz="0" w:space="0" w:color="auto"/>
        <w:left w:val="none" w:sz="0" w:space="0" w:color="auto"/>
        <w:bottom w:val="none" w:sz="0" w:space="0" w:color="auto"/>
        <w:right w:val="none" w:sz="0" w:space="0" w:color="auto"/>
      </w:divBdr>
    </w:div>
    <w:div w:id="1678387610">
      <w:bodyDiv w:val="1"/>
      <w:marLeft w:val="0"/>
      <w:marRight w:val="0"/>
      <w:marTop w:val="0"/>
      <w:marBottom w:val="0"/>
      <w:divBdr>
        <w:top w:val="none" w:sz="0" w:space="0" w:color="auto"/>
        <w:left w:val="none" w:sz="0" w:space="0" w:color="auto"/>
        <w:bottom w:val="none" w:sz="0" w:space="0" w:color="auto"/>
        <w:right w:val="none" w:sz="0" w:space="0" w:color="auto"/>
      </w:divBdr>
    </w:div>
    <w:div w:id="1725448257">
      <w:bodyDiv w:val="1"/>
      <w:marLeft w:val="0"/>
      <w:marRight w:val="0"/>
      <w:marTop w:val="0"/>
      <w:marBottom w:val="0"/>
      <w:divBdr>
        <w:top w:val="none" w:sz="0" w:space="0" w:color="auto"/>
        <w:left w:val="none" w:sz="0" w:space="0" w:color="auto"/>
        <w:bottom w:val="none" w:sz="0" w:space="0" w:color="auto"/>
        <w:right w:val="none" w:sz="0" w:space="0" w:color="auto"/>
      </w:divBdr>
    </w:div>
    <w:div w:id="18350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1628</Words>
  <Characters>9282</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Olmos, Maria@Parks</cp:lastModifiedBy>
  <cp:revision>15</cp:revision>
  <dcterms:created xsi:type="dcterms:W3CDTF">2021-05-04T18:59:00Z</dcterms:created>
  <dcterms:modified xsi:type="dcterms:W3CDTF">2021-05-06T00:46:00Z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